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5237" w14:textId="5984E347" w:rsidR="008A3A80" w:rsidRPr="001616FA" w:rsidRDefault="00855C57" w:rsidP="00097CBF">
      <w:pPr>
        <w:pStyle w:val="Corpotesto"/>
        <w:spacing w:after="0"/>
        <w:ind w:right="567"/>
        <w:jc w:val="both"/>
        <w:rPr>
          <w:rFonts w:asciiTheme="minorHAnsi" w:hAnsiTheme="minorHAnsi"/>
          <w:sz w:val="22"/>
          <w:szCs w:val="22"/>
          <w:lang w:val="it-IT"/>
        </w:rPr>
      </w:pPr>
      <w:bookmarkStart w:id="0" w:name="head0canvasize"/>
      <w:bookmarkStart w:id="1" w:name="parent_element0f039b3a5a584"/>
      <w:bookmarkStart w:id="2" w:name="preview_cont9690a88b35418"/>
      <w:bookmarkEnd w:id="0"/>
      <w:bookmarkEnd w:id="1"/>
      <w:bookmarkEnd w:id="2"/>
      <w:r w:rsidRPr="001616FA">
        <w:rPr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</w:t>
      </w:r>
      <w:r w:rsidRPr="001616FA">
        <w:rPr>
          <w:rStyle w:val="StrongEmphasis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ALLEGATO B) “GRIGLIA DI VALUTAZIONE DEI TITOLI PER RUOLO DI </w:t>
      </w:r>
      <w:r w:rsidR="00097CBF">
        <w:rPr>
          <w:rStyle w:val="StrongEmphasis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DOCENTE DI MATEMATICA O INGLESE NEI PERCORSI DI POTENZIAMENTO DELLE COMPETENZE DI BASE, DI MOTIVAZIONE E ACCOMPAGNAMENTO</w:t>
      </w:r>
      <w:r w:rsidRPr="001616FA">
        <w:rPr>
          <w:rStyle w:val="StrongEmphasis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”</w:t>
      </w:r>
    </w:p>
    <w:p w14:paraId="17F6FC6C" w14:textId="38F97776" w:rsidR="008A3A80" w:rsidRPr="001616FA" w:rsidRDefault="00855C57" w:rsidP="00097CBF">
      <w:pPr>
        <w:pStyle w:val="Titolo3"/>
        <w:spacing w:before="0" w:after="0"/>
        <w:ind w:right="567"/>
        <w:jc w:val="both"/>
        <w:rPr>
          <w:rFonts w:asciiTheme="minorHAnsi" w:hAnsiTheme="minorHAnsi"/>
          <w:sz w:val="22"/>
          <w:szCs w:val="22"/>
          <w:lang w:val="it-IT"/>
        </w:rPr>
      </w:pPr>
      <w:bookmarkStart w:id="3" w:name="parent_element3e65f5c8444bb"/>
      <w:bookmarkStart w:id="4" w:name="preview_cont476ad8310b204"/>
      <w:bookmarkEnd w:id="3"/>
      <w:bookmarkEnd w:id="4"/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br/>
      </w:r>
      <w:r w:rsidRPr="001616FA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 xml:space="preserve">Oggetto: Avviso relativo alla selezione per il reclutamento di </w:t>
      </w:r>
      <w:r w:rsidR="00097CBF">
        <w:rPr>
          <w:rStyle w:val="StrongEmphasis"/>
          <w:rFonts w:asciiTheme="minorHAnsi" w:hAnsiTheme="minorHAnsi"/>
          <w:b/>
          <w:color w:val="000000"/>
          <w:sz w:val="22"/>
          <w:szCs w:val="22"/>
          <w:shd w:val="clear" w:color="auto" w:fill="FFFFFF"/>
          <w:lang w:val="it-IT"/>
        </w:rPr>
        <w:t>docenti in servizio in altre scuole statali in possesso di titoli per l’insegnamento delle discipline Matematica o Inglese negli Istituti Scolastici di I° Grado.</w:t>
      </w:r>
    </w:p>
    <w:p w14:paraId="793E7932" w14:textId="77777777"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lang w:val="it-IT"/>
        </w:rPr>
      </w:pP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Cod. Prog. </w:t>
      </w:r>
      <w:bookmarkStart w:id="5" w:name="x_682218676170391553"/>
      <w:bookmarkEnd w:id="5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M4C1I1.4-2022-981-P-17289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6" w:name="x_682218676201717761"/>
      <w:bookmarkEnd w:id="6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Più scuola</w:t>
      </w:r>
      <w:r w:rsidRPr="001616FA">
        <w:rPr>
          <w:rStyle w:val="Enfasicorsivo"/>
          <w:rFonts w:asciiTheme="minorHAnsi" w:hAnsiTheme="minorHAnsi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7" w:name="x_682218675259473921"/>
      <w:bookmarkEnd w:id="7"/>
      <w:r w:rsidRPr="001616FA">
        <w:rPr>
          <w:rStyle w:val="Enfasicorsivo"/>
          <w:rFonts w:asciiTheme="minorHAnsi" w:hAnsiTheme="minorHAnsi"/>
          <w:sz w:val="22"/>
          <w:szCs w:val="22"/>
          <w:shd w:val="clear" w:color="auto" w:fill="FFFFFF"/>
          <w:lang w:val="it-IT"/>
        </w:rPr>
        <w:t>I44D22002750006</w:t>
      </w:r>
    </w:p>
    <w:p w14:paraId="6CBC7BAE" w14:textId="77777777"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bookmarkStart w:id="8" w:name="parent_element608392a3cbc9d"/>
      <w:bookmarkStart w:id="9" w:name="preview_contd54426097c7cb"/>
      <w:bookmarkEnd w:id="8"/>
      <w:bookmarkEnd w:id="9"/>
    </w:p>
    <w:p w14:paraId="15E1C09E" w14:textId="77777777"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Candidato: ____________________________________________________________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</w:t>
      </w: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</w:t>
      </w:r>
    </w:p>
    <w:p w14:paraId="10A7315D" w14:textId="77777777"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791D6698" w14:textId="77777777"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Scuola di servizio ___________________________________________________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__________</w:t>
      </w: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_____</w:t>
      </w:r>
    </w:p>
    <w:p w14:paraId="77F5BCB1" w14:textId="77777777"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2954CCA9" w14:textId="2CCD2396"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Ordine di Scuola __________________________________</w:t>
      </w:r>
      <w:r w:rsidR="001520D8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 xml:space="preserve"> Classe concorsuale ____________________</w:t>
      </w:r>
    </w:p>
    <w:p w14:paraId="353C3AB3" w14:textId="77777777" w:rsidR="001520D8" w:rsidRDefault="001520D8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62A4AD8E" w14:textId="77777777" w:rsidR="008A3A80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Ha prestato servizio nella Scuola Sec. I grado De Amicis negli a.s. _________________________________</w:t>
      </w:r>
      <w:r w:rsidR="00855C57"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 </w:t>
      </w:r>
    </w:p>
    <w:p w14:paraId="7CA5B17D" w14:textId="77777777" w:rsidR="000A00B2" w:rsidRDefault="000A00B2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75"/>
        <w:gridCol w:w="1877"/>
        <w:gridCol w:w="1765"/>
        <w:gridCol w:w="1696"/>
        <w:gridCol w:w="1982"/>
      </w:tblGrid>
      <w:tr w:rsidR="000A00B2" w:rsidRPr="000A00B2" w14:paraId="0EE2A31D" w14:textId="77777777" w:rsidTr="002D1ACF">
        <w:trPr>
          <w:trHeight w:val="287"/>
        </w:trPr>
        <w:tc>
          <w:tcPr>
            <w:tcW w:w="1379" w:type="pct"/>
            <w:vAlign w:val="center"/>
          </w:tcPr>
          <w:p w14:paraId="02C9A3D8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  <w:t>Titolo</w:t>
            </w:r>
          </w:p>
        </w:tc>
        <w:tc>
          <w:tcPr>
            <w:tcW w:w="1009" w:type="pct"/>
            <w:vAlign w:val="center"/>
          </w:tcPr>
          <w:p w14:paraId="0C9F4EF1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  <w:t>Modalità di valutazione</w:t>
            </w:r>
          </w:p>
        </w:tc>
        <w:tc>
          <w:tcPr>
            <w:tcW w:w="847" w:type="pct"/>
            <w:vAlign w:val="center"/>
          </w:tcPr>
          <w:p w14:paraId="56A4333E" w14:textId="615E15BA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  <w:lang w:val="it-IT"/>
              </w:rPr>
              <w:t>n. rif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  <w:lang w:val="it-IT"/>
              </w:rPr>
              <w:t xml:space="preserve">. </w:t>
            </w:r>
            <w:r w:rsidRPr="000A00B2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  <w:lang w:val="it-IT"/>
              </w:rPr>
              <w:t>curriculum</w:t>
            </w:r>
          </w:p>
        </w:tc>
        <w:tc>
          <w:tcPr>
            <w:tcW w:w="814" w:type="pct"/>
            <w:vAlign w:val="center"/>
          </w:tcPr>
          <w:p w14:paraId="744EAB20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  <w:lang w:val="it-IT"/>
              </w:rPr>
              <w:t>Punti da compilare a cura del candidato</w:t>
            </w:r>
          </w:p>
        </w:tc>
        <w:tc>
          <w:tcPr>
            <w:tcW w:w="951" w:type="pct"/>
            <w:vAlign w:val="center"/>
          </w:tcPr>
          <w:p w14:paraId="0907E4D6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b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  <w:lang w:val="it-IT"/>
              </w:rPr>
              <w:t>Punti da compilare a cura della commissione</w:t>
            </w:r>
          </w:p>
        </w:tc>
      </w:tr>
      <w:tr w:rsidR="000A00B2" w:rsidRPr="000A00B2" w14:paraId="47E430D9" w14:textId="77777777" w:rsidTr="002D1ACF">
        <w:trPr>
          <w:trHeight w:val="287"/>
        </w:trPr>
        <w:tc>
          <w:tcPr>
            <w:tcW w:w="1379" w:type="pct"/>
            <w:vMerge w:val="restart"/>
            <w:vAlign w:val="center"/>
          </w:tcPr>
          <w:p w14:paraId="15F3CB6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Laurea magistrale/specialistica</w:t>
            </w:r>
          </w:p>
        </w:tc>
        <w:tc>
          <w:tcPr>
            <w:tcW w:w="1009" w:type="pct"/>
          </w:tcPr>
          <w:p w14:paraId="44CF5476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Fino a 98 – 4 punti</w:t>
            </w:r>
          </w:p>
        </w:tc>
        <w:tc>
          <w:tcPr>
            <w:tcW w:w="847" w:type="pct"/>
          </w:tcPr>
          <w:p w14:paraId="60E7FA1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3E736D80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D3C931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58D7550B" w14:textId="77777777" w:rsidTr="002D1ACF">
        <w:trPr>
          <w:trHeight w:val="290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1832DDF6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7279D3C5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 xml:space="preserve">Fino a </w:t>
            </w:r>
            <w:proofErr w:type="gramStart"/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109  –</w:t>
            </w:r>
            <w:proofErr w:type="gramEnd"/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 xml:space="preserve"> 6 punti</w:t>
            </w:r>
          </w:p>
        </w:tc>
        <w:tc>
          <w:tcPr>
            <w:tcW w:w="847" w:type="pct"/>
          </w:tcPr>
          <w:p w14:paraId="46BE2F9E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09358E6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6A4BC43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6BC368BA" w14:textId="77777777" w:rsidTr="002D1ACF">
        <w:trPr>
          <w:trHeight w:val="287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57E666C1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3D00D933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110 – 8 punti</w:t>
            </w:r>
          </w:p>
        </w:tc>
        <w:tc>
          <w:tcPr>
            <w:tcW w:w="847" w:type="pct"/>
          </w:tcPr>
          <w:p w14:paraId="64994042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66430FCC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35C1ED8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2B87A4A5" w14:textId="77777777" w:rsidTr="002D1ACF">
        <w:trPr>
          <w:trHeight w:val="287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4295A959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028E85E4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110 L – 10 punti</w:t>
            </w:r>
          </w:p>
        </w:tc>
        <w:tc>
          <w:tcPr>
            <w:tcW w:w="847" w:type="pct"/>
          </w:tcPr>
          <w:p w14:paraId="30B3250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63A0C6B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29F4B31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57746F00" w14:textId="77777777" w:rsidTr="002D1ACF">
        <w:trPr>
          <w:trHeight w:val="575"/>
        </w:trPr>
        <w:tc>
          <w:tcPr>
            <w:tcW w:w="1379" w:type="pct"/>
            <w:vMerge w:val="restart"/>
            <w:vAlign w:val="center"/>
          </w:tcPr>
          <w:p w14:paraId="540F77FC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u w:val="single"/>
                <w:shd w:val="clear" w:color="auto" w:fill="FFFFFF"/>
                <w:lang w:val="it-IT"/>
              </w:rPr>
              <w:t>Ulteriore</w:t>
            </w: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 xml:space="preserve"> laurea rispetto alla prima</w:t>
            </w:r>
          </w:p>
        </w:tc>
        <w:tc>
          <w:tcPr>
            <w:tcW w:w="1009" w:type="pct"/>
          </w:tcPr>
          <w:p w14:paraId="707AD29D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Laurea Vecchio Ordinamento o Magistrale – 3 punti</w:t>
            </w:r>
          </w:p>
        </w:tc>
        <w:tc>
          <w:tcPr>
            <w:tcW w:w="847" w:type="pct"/>
          </w:tcPr>
          <w:p w14:paraId="32EEC999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0DB8B01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01488DCC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1E3FDC3A" w14:textId="77777777" w:rsidTr="002D1ACF">
        <w:trPr>
          <w:trHeight w:val="955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28D32D11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4874B0DA" w14:textId="7B96FD85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 xml:space="preserve">Laurea Triennale – 1 punto </w:t>
            </w: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-(1 solo titolo valutabile)</w:t>
            </w:r>
          </w:p>
        </w:tc>
        <w:tc>
          <w:tcPr>
            <w:tcW w:w="847" w:type="pct"/>
          </w:tcPr>
          <w:p w14:paraId="3FB18691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18844DA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26A4E05B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3B4DB951" w14:textId="77777777" w:rsidTr="002D1ACF">
        <w:trPr>
          <w:trHeight w:val="575"/>
        </w:trPr>
        <w:tc>
          <w:tcPr>
            <w:tcW w:w="1379" w:type="pct"/>
            <w:vAlign w:val="center"/>
          </w:tcPr>
          <w:p w14:paraId="12F0566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Abilitazione all’insegnamento</w:t>
            </w:r>
          </w:p>
        </w:tc>
        <w:tc>
          <w:tcPr>
            <w:tcW w:w="1009" w:type="pct"/>
          </w:tcPr>
          <w:p w14:paraId="292F1272" w14:textId="3A6C51DA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  <w:t>si valuta solo la classe di concorso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  <w:t xml:space="preserve"> specifica</w:t>
            </w:r>
            <w:r w:rsidRPr="000A00B2"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  <w:t xml:space="preserve">– </w:t>
            </w: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6 punti</w:t>
            </w:r>
          </w:p>
        </w:tc>
        <w:tc>
          <w:tcPr>
            <w:tcW w:w="847" w:type="pct"/>
          </w:tcPr>
          <w:p w14:paraId="0DE36A4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68709E26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437003C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iCs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22026256" w14:textId="77777777" w:rsidTr="002D1ACF">
        <w:trPr>
          <w:trHeight w:val="405"/>
        </w:trPr>
        <w:tc>
          <w:tcPr>
            <w:tcW w:w="1379" w:type="pct"/>
            <w:vAlign w:val="center"/>
          </w:tcPr>
          <w:p w14:paraId="2FCB31F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Specializzazione Sostegno</w:t>
            </w:r>
          </w:p>
        </w:tc>
        <w:tc>
          <w:tcPr>
            <w:tcW w:w="1009" w:type="pct"/>
          </w:tcPr>
          <w:p w14:paraId="2148ACE5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Si valuta un solo titolo – 3 punti</w:t>
            </w:r>
          </w:p>
        </w:tc>
        <w:tc>
          <w:tcPr>
            <w:tcW w:w="847" w:type="pct"/>
          </w:tcPr>
          <w:p w14:paraId="7C1D90B3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1545161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166E56BE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2D53C94A" w14:textId="77777777" w:rsidTr="002D1ACF">
        <w:trPr>
          <w:trHeight w:val="542"/>
        </w:trPr>
        <w:tc>
          <w:tcPr>
            <w:tcW w:w="1379" w:type="pct"/>
            <w:vAlign w:val="center"/>
          </w:tcPr>
          <w:p w14:paraId="53DF954A" w14:textId="5481DA4D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Corso di perfezionamento</w:t>
            </w:r>
            <w:r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 xml:space="preserve"> </w:t>
            </w: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annuale</w:t>
            </w:r>
          </w:p>
        </w:tc>
        <w:tc>
          <w:tcPr>
            <w:tcW w:w="1009" w:type="pct"/>
          </w:tcPr>
          <w:p w14:paraId="436F2A00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Si valuta un solo titolo – 1 punto</w:t>
            </w:r>
          </w:p>
        </w:tc>
        <w:tc>
          <w:tcPr>
            <w:tcW w:w="847" w:type="pct"/>
          </w:tcPr>
          <w:p w14:paraId="1AAB0DFB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2F4410B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1419DE8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11528702" w14:textId="77777777" w:rsidTr="002D1ACF">
        <w:trPr>
          <w:trHeight w:val="863"/>
        </w:trPr>
        <w:tc>
          <w:tcPr>
            <w:tcW w:w="1379" w:type="pct"/>
            <w:vAlign w:val="center"/>
          </w:tcPr>
          <w:p w14:paraId="025DE6F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Titolo specifico per recupero e potenziamento</w:t>
            </w:r>
          </w:p>
        </w:tc>
        <w:tc>
          <w:tcPr>
            <w:tcW w:w="1009" w:type="pct"/>
          </w:tcPr>
          <w:p w14:paraId="25DB93AC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Si valuta un solo titolo – 3 punti</w:t>
            </w:r>
          </w:p>
        </w:tc>
        <w:tc>
          <w:tcPr>
            <w:tcW w:w="847" w:type="pct"/>
          </w:tcPr>
          <w:p w14:paraId="73BCEF4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3234165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1349CD38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0C097886" w14:textId="77777777" w:rsidTr="002D1ACF">
        <w:trPr>
          <w:trHeight w:val="287"/>
        </w:trPr>
        <w:tc>
          <w:tcPr>
            <w:tcW w:w="1379" w:type="pct"/>
            <w:vAlign w:val="center"/>
          </w:tcPr>
          <w:p w14:paraId="26120AE8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Dottorato di Ricerca</w:t>
            </w:r>
          </w:p>
        </w:tc>
        <w:tc>
          <w:tcPr>
            <w:tcW w:w="1009" w:type="pct"/>
          </w:tcPr>
          <w:p w14:paraId="1D391C15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Si valuta un solo titolo – 2 punti</w:t>
            </w:r>
          </w:p>
        </w:tc>
        <w:tc>
          <w:tcPr>
            <w:tcW w:w="847" w:type="pct"/>
          </w:tcPr>
          <w:p w14:paraId="32F7152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4BF2D2CE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3D8E02AD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44E9C899" w14:textId="77777777" w:rsidTr="002D1ACF">
        <w:trPr>
          <w:trHeight w:val="268"/>
        </w:trPr>
        <w:tc>
          <w:tcPr>
            <w:tcW w:w="1379" w:type="pct"/>
            <w:vMerge w:val="restart"/>
            <w:vAlign w:val="center"/>
          </w:tcPr>
          <w:p w14:paraId="62615FB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i/>
                <w:sz w:val="22"/>
                <w:szCs w:val="22"/>
                <w:shd w:val="clear" w:color="auto" w:fill="FFFFFF"/>
                <w:lang w:val="it-IT"/>
              </w:rPr>
              <w:t>Master</w:t>
            </w:r>
          </w:p>
        </w:tc>
        <w:tc>
          <w:tcPr>
            <w:tcW w:w="1009" w:type="pct"/>
          </w:tcPr>
          <w:p w14:paraId="4CA170FB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1 punto in caso di Master di I livello;</w:t>
            </w:r>
          </w:p>
        </w:tc>
        <w:tc>
          <w:tcPr>
            <w:tcW w:w="847" w:type="pct"/>
          </w:tcPr>
          <w:p w14:paraId="687818E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62617B2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50BEDB2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7A4CC93A" w14:textId="77777777" w:rsidTr="002D1ACF">
        <w:trPr>
          <w:trHeight w:val="270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57C16B39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323B5B26" w14:textId="54DAF9F2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 xml:space="preserve">2 punti in caso di </w:t>
            </w: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lastRenderedPageBreak/>
              <w:t>Master di II livello.</w:t>
            </w:r>
          </w:p>
        </w:tc>
        <w:tc>
          <w:tcPr>
            <w:tcW w:w="847" w:type="pct"/>
          </w:tcPr>
          <w:p w14:paraId="2A249ACC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59533D5A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9659D3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46D723CD" w14:textId="77777777" w:rsidTr="002D1ACF">
        <w:trPr>
          <w:trHeight w:val="702"/>
        </w:trPr>
        <w:tc>
          <w:tcPr>
            <w:tcW w:w="1379" w:type="pct"/>
            <w:vMerge w:val="restart"/>
            <w:vAlign w:val="center"/>
          </w:tcPr>
          <w:p w14:paraId="6ED0A12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  <w:p w14:paraId="54C2D1A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Esperienza professionale maturata in settori attinenti all’ambito professionale del presente Avviso.</w:t>
            </w:r>
          </w:p>
        </w:tc>
        <w:tc>
          <w:tcPr>
            <w:tcW w:w="1009" w:type="pct"/>
          </w:tcPr>
          <w:p w14:paraId="50F1929D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1 punto per ciascun anno di servizio nella scuola sec. di 1° grado – max 10 punti</w:t>
            </w:r>
          </w:p>
        </w:tc>
        <w:tc>
          <w:tcPr>
            <w:tcW w:w="847" w:type="pct"/>
          </w:tcPr>
          <w:p w14:paraId="5E926B8C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3234C3E2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2D4B8FC4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2F23808B" w14:textId="77777777" w:rsidTr="002D1ACF">
        <w:trPr>
          <w:trHeight w:val="1153"/>
        </w:trPr>
        <w:tc>
          <w:tcPr>
            <w:tcW w:w="1379" w:type="pct"/>
            <w:vMerge/>
            <w:tcBorders>
              <w:top w:val="nil"/>
            </w:tcBorders>
            <w:vAlign w:val="center"/>
          </w:tcPr>
          <w:p w14:paraId="468541E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1009" w:type="pct"/>
          </w:tcPr>
          <w:p w14:paraId="013DC08B" w14:textId="1FCC6ECC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Attività di recupero e potenziamento (1 punto per attività significativa documentata – max 5 punti)</w:t>
            </w:r>
          </w:p>
        </w:tc>
        <w:tc>
          <w:tcPr>
            <w:tcW w:w="847" w:type="pct"/>
          </w:tcPr>
          <w:p w14:paraId="39103983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3E7B2617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15711AF2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0A00B2" w:rsidRPr="000A00B2" w14:paraId="72FE8A94" w14:textId="77777777" w:rsidTr="002D1ACF">
        <w:trPr>
          <w:trHeight w:val="652"/>
        </w:trPr>
        <w:tc>
          <w:tcPr>
            <w:tcW w:w="1379" w:type="pct"/>
            <w:vAlign w:val="center"/>
          </w:tcPr>
          <w:p w14:paraId="00072B0B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Formazione</w:t>
            </w:r>
          </w:p>
        </w:tc>
        <w:tc>
          <w:tcPr>
            <w:tcW w:w="1009" w:type="pct"/>
          </w:tcPr>
          <w:p w14:paraId="2E0AF09B" w14:textId="77777777" w:rsidR="000A00B2" w:rsidRPr="000A00B2" w:rsidRDefault="000A00B2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 w:rsidRPr="000A00B2"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Formazione specifica (1 punto per attività di formazione significativa documentata – max 5 punti)</w:t>
            </w:r>
          </w:p>
        </w:tc>
        <w:tc>
          <w:tcPr>
            <w:tcW w:w="847" w:type="pct"/>
          </w:tcPr>
          <w:p w14:paraId="74BD3935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1A4897FF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DFBE148" w14:textId="77777777" w:rsidR="000A00B2" w:rsidRPr="000A00B2" w:rsidRDefault="000A00B2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  <w:tr w:rsidR="002D1ACF" w:rsidRPr="000A00B2" w14:paraId="703E8DB7" w14:textId="77777777" w:rsidTr="002D1ACF">
        <w:trPr>
          <w:trHeight w:val="652"/>
        </w:trPr>
        <w:tc>
          <w:tcPr>
            <w:tcW w:w="1379" w:type="pct"/>
            <w:vAlign w:val="center"/>
          </w:tcPr>
          <w:p w14:paraId="7ED6B773" w14:textId="2F969E6B" w:rsidR="002D1ACF" w:rsidRPr="000A00B2" w:rsidRDefault="002D1ACF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  <w:t>Totali</w:t>
            </w:r>
          </w:p>
        </w:tc>
        <w:tc>
          <w:tcPr>
            <w:tcW w:w="1009" w:type="pct"/>
          </w:tcPr>
          <w:p w14:paraId="0E48C286" w14:textId="77777777" w:rsidR="002D1ACF" w:rsidRPr="000A00B2" w:rsidRDefault="002D1ACF" w:rsidP="000A00B2">
            <w:pPr>
              <w:pStyle w:val="Corpotesto"/>
              <w:spacing w:after="0"/>
              <w:ind w:right="25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47" w:type="pct"/>
          </w:tcPr>
          <w:p w14:paraId="185B3904" w14:textId="77777777" w:rsidR="002D1ACF" w:rsidRPr="000A00B2" w:rsidRDefault="002D1ACF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814" w:type="pct"/>
          </w:tcPr>
          <w:p w14:paraId="7EA719FA" w14:textId="77777777" w:rsidR="002D1ACF" w:rsidRPr="000A00B2" w:rsidRDefault="002D1ACF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  <w:tc>
          <w:tcPr>
            <w:tcW w:w="951" w:type="pct"/>
          </w:tcPr>
          <w:p w14:paraId="6B9C8F9E" w14:textId="77777777" w:rsidR="002D1ACF" w:rsidRPr="000A00B2" w:rsidRDefault="002D1ACF" w:rsidP="000A00B2">
            <w:pPr>
              <w:pStyle w:val="Corpotesto"/>
              <w:spacing w:after="0"/>
              <w:ind w:right="567"/>
              <w:rPr>
                <w:rFonts w:asciiTheme="minorHAnsi" w:hAnsiTheme="minorHAnsi"/>
                <w:sz w:val="22"/>
                <w:szCs w:val="22"/>
                <w:shd w:val="clear" w:color="auto" w:fill="FFFFFF"/>
                <w:lang w:val="it-IT"/>
              </w:rPr>
            </w:pPr>
          </w:p>
        </w:tc>
      </w:tr>
    </w:tbl>
    <w:p w14:paraId="62A31A31" w14:textId="77777777"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70C7F65A" w14:textId="77777777" w:rsidR="00EC5B69" w:rsidRDefault="00EC5B69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</w:p>
    <w:p w14:paraId="4242CFCF" w14:textId="77777777" w:rsidR="008A3A80" w:rsidRPr="001616FA" w:rsidRDefault="00855C57" w:rsidP="001616FA">
      <w:pPr>
        <w:pStyle w:val="Corpotesto"/>
        <w:spacing w:after="0"/>
        <w:ind w:right="567"/>
        <w:rPr>
          <w:rFonts w:asciiTheme="minorHAnsi" w:hAnsiTheme="minorHAnsi"/>
          <w:sz w:val="22"/>
          <w:szCs w:val="22"/>
          <w:shd w:val="clear" w:color="auto" w:fill="FFFFFF"/>
          <w:lang w:val="it-IT"/>
        </w:rPr>
      </w:pPr>
      <w:r w:rsidRPr="001616FA">
        <w:rPr>
          <w:rFonts w:asciiTheme="minorHAnsi" w:hAnsiTheme="minorHAnsi"/>
          <w:sz w:val="22"/>
          <w:szCs w:val="22"/>
          <w:shd w:val="clear" w:color="auto" w:fill="FFFFFF"/>
          <w:lang w:val="it-IT"/>
        </w:rPr>
        <w:t>Firma _______________________________</w:t>
      </w:r>
    </w:p>
    <w:sectPr w:rsidR="008A3A80" w:rsidRPr="001616F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80"/>
    <w:rsid w:val="00097CBF"/>
    <w:rsid w:val="000A00B2"/>
    <w:rsid w:val="001520D8"/>
    <w:rsid w:val="001616FA"/>
    <w:rsid w:val="002D1ACF"/>
    <w:rsid w:val="003526DB"/>
    <w:rsid w:val="00855C57"/>
    <w:rsid w:val="008A3A80"/>
    <w:rsid w:val="00DB4E6E"/>
    <w:rsid w:val="00E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3DFA"/>
  <w15:docId w15:val="{F042DEF6-D7E4-425B-A576-0633C032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3</cp:revision>
  <dcterms:created xsi:type="dcterms:W3CDTF">2023-11-30T11:46:00Z</dcterms:created>
  <dcterms:modified xsi:type="dcterms:W3CDTF">2024-01-04T07:13:00Z</dcterms:modified>
  <dc:language>en-US</dc:language>
</cp:coreProperties>
</file>