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7A" w:rsidRPr="00782D7A" w:rsidRDefault="00932855" w:rsidP="00782D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6</w:t>
      </w:r>
    </w:p>
    <w:p w:rsidR="00782D7A" w:rsidRPr="00782D7A" w:rsidRDefault="002F7780" w:rsidP="00782D7A">
      <w:pPr>
        <w:jc w:val="center"/>
        <w:rPr>
          <w:sz w:val="28"/>
          <w:szCs w:val="28"/>
        </w:rPr>
      </w:pPr>
      <w:r>
        <w:rPr>
          <w:sz w:val="28"/>
          <w:szCs w:val="28"/>
        </w:rPr>
        <w:t>Interclasse quarta</w:t>
      </w:r>
    </w:p>
    <w:p w:rsidR="00782D7A" w:rsidRPr="00782D7A" w:rsidRDefault="00782D7A" w:rsidP="00782D7A">
      <w:pPr>
        <w:jc w:val="center"/>
        <w:rPr>
          <w:sz w:val="28"/>
          <w:szCs w:val="28"/>
        </w:rPr>
      </w:pPr>
      <w:r w:rsidRPr="00782D7A">
        <w:rPr>
          <w:sz w:val="28"/>
          <w:szCs w:val="28"/>
        </w:rPr>
        <w:t xml:space="preserve">Plesso </w:t>
      </w:r>
      <w:proofErr w:type="spellStart"/>
      <w:r w:rsidRPr="00782D7A">
        <w:rPr>
          <w:sz w:val="28"/>
          <w:szCs w:val="28"/>
        </w:rPr>
        <w:t>Bonsegna</w:t>
      </w:r>
      <w:proofErr w:type="spellEnd"/>
    </w:p>
    <w:p w:rsidR="00782D7A" w:rsidRDefault="00782D7A" w:rsidP="00782D7A"/>
    <w:p w:rsidR="00782D7A" w:rsidRDefault="00782D7A" w:rsidP="00782D7A"/>
    <w:p w:rsidR="00782D7A" w:rsidRDefault="00782D7A" w:rsidP="00782D7A"/>
    <w:p w:rsidR="00782D7A" w:rsidRDefault="002F7780" w:rsidP="00782D7A">
      <w:r>
        <w:t>Il giorno 07</w:t>
      </w:r>
      <w:r w:rsidR="004D0917">
        <w:t>/06/2017</w:t>
      </w:r>
      <w:r w:rsidR="00782D7A">
        <w:t xml:space="preserve"> alle ore 16:15 nei locali della scuola </w:t>
      </w:r>
      <w:proofErr w:type="spellStart"/>
      <w:r w:rsidR="00782D7A">
        <w:t>Bonsegna</w:t>
      </w:r>
      <w:proofErr w:type="spellEnd"/>
      <w:r w:rsidR="00782D7A">
        <w:t xml:space="preserve"> si riunisce,</w:t>
      </w:r>
      <w:r w:rsidR="008C6C12">
        <w:t xml:space="preserve"> a livello tecnico,</w:t>
      </w:r>
      <w:r w:rsidR="00782D7A">
        <w:t xml:space="preserve"> il Consiglio d’Interclasse coordinato dall’insegnante Parisi Giuseppa con il seguente ordine del giorno: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Accordi per l’elaborazione delle relazioni finali;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Controllo delle assenze e compilazione dei resoconti per alunni con assenze superiori a 50 gg.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Verifica finale della ricaduta dei progetti FIS, attività, visite guidate, sul processo di apprendimento degli alunni in termini di acquisizione di competenze;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Valutazione dei risultati delle prove comuni;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Confronto dei docenti sulla valutaz</w:t>
      </w:r>
      <w:r w:rsidR="00AF5BE0">
        <w:t>ione delle competenze acquisite</w:t>
      </w:r>
      <w:r>
        <w:t xml:space="preserve"> dagli alunni, al fine di costruire un quadro valutativo coerente per ciascun alunno, da approvare negli scrutini fin</w:t>
      </w:r>
      <w:r w:rsidR="00AF5BE0">
        <w:t>ali ( e da utilizzare per la ce</w:t>
      </w:r>
      <w:r>
        <w:t>rtificazione delle competenze in classe quinta);</w:t>
      </w:r>
    </w:p>
    <w:p w:rsidR="00782D7A" w:rsidRDefault="00782D7A" w:rsidP="00782D7A">
      <w:pPr>
        <w:pStyle w:val="Paragrafoelenco"/>
        <w:numPr>
          <w:ilvl w:val="0"/>
          <w:numId w:val="1"/>
        </w:numPr>
      </w:pPr>
      <w:r>
        <w:t>Confronto sulla valutazione del comportamento degli alunni;</w:t>
      </w:r>
    </w:p>
    <w:p w:rsidR="00782D7A" w:rsidRDefault="000D5F7A" w:rsidP="00782D7A">
      <w:pPr>
        <w:pStyle w:val="Paragrafoelenco"/>
        <w:numPr>
          <w:ilvl w:val="0"/>
          <w:numId w:val="1"/>
        </w:numPr>
      </w:pPr>
      <w:r>
        <w:t>Analisi di eventuali griglie di osservazione D.S.A.</w:t>
      </w:r>
    </w:p>
    <w:p w:rsidR="00782D7A" w:rsidRDefault="00782D7A" w:rsidP="00782D7A"/>
    <w:p w:rsidR="00782D7A" w:rsidRDefault="00782D7A" w:rsidP="00782D7A">
      <w:r>
        <w:t xml:space="preserve">Sono presenti i componenti del Consiglio d’Interclasse ad eccezione dei seguenti </w:t>
      </w:r>
      <w:proofErr w:type="spellStart"/>
      <w:r>
        <w:t>Sigg</w:t>
      </w:r>
      <w:proofErr w:type="spellEnd"/>
      <w:r>
        <w:t>:</w:t>
      </w:r>
    </w:p>
    <w:p w:rsidR="002F7780" w:rsidRDefault="005D26C3">
      <w:r>
        <w:t xml:space="preserve">Gigante Moira, </w:t>
      </w:r>
      <w:proofErr w:type="spellStart"/>
      <w:r>
        <w:t>Convertini</w:t>
      </w:r>
      <w:proofErr w:type="spellEnd"/>
      <w:r>
        <w:t xml:space="preserve"> Francesco.</w:t>
      </w:r>
    </w:p>
    <w:p w:rsidR="002F7780" w:rsidRDefault="002F7780"/>
    <w:p w:rsidR="00DD46DC" w:rsidRDefault="000D5F7A">
      <w:r w:rsidRPr="000D5F7A">
        <w:t>Punto 1 all’</w:t>
      </w:r>
      <w:proofErr w:type="spellStart"/>
      <w:r w:rsidRPr="000D5F7A">
        <w:t>o.d.g.</w:t>
      </w:r>
      <w:proofErr w:type="spellEnd"/>
    </w:p>
    <w:p w:rsidR="000D5F7A" w:rsidRDefault="000D5F7A"/>
    <w:p w:rsidR="000D5F7A" w:rsidRDefault="000D5F7A">
      <w:r>
        <w:t xml:space="preserve">Le insegnanti prima di fissare dei criteri per l’elaborazione delle relazioni sottolineano quanto segue. La programmazione non ha subito alcuna variazione in quanto ben commisurata ai tempi, ai modi e alle effettive capacità di apprendimento dei singoli alunni. Pertanto i contenuti programmati sono stati affrontati e hanno favorito e promosso competenze e abilità personali di ciascun allievo. Per una più facile lettura della situazione delle classi, le insegnanti si avvarranno </w:t>
      </w:r>
      <w:r w:rsidR="009C0C1B">
        <w:t xml:space="preserve">di uno schema esplicativo dal quale si potranno dedurre: </w:t>
      </w:r>
    </w:p>
    <w:p w:rsidR="009C0C1B" w:rsidRDefault="009C0C1B"/>
    <w:p w:rsidR="009C0C1B" w:rsidRDefault="009C0C1B" w:rsidP="009C0C1B">
      <w:pPr>
        <w:pStyle w:val="Paragrafoelenco"/>
        <w:numPr>
          <w:ilvl w:val="0"/>
          <w:numId w:val="2"/>
        </w:numPr>
      </w:pPr>
      <w:r>
        <w:t>Livelli raggiunti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Metodologie e strategie adottate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Acquisizione delle competenze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Autonomia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Socializzazione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Svolgimento programma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Attività recupero/sostegno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Rapporti famiglie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Alunni in difficoltà</w:t>
      </w:r>
    </w:p>
    <w:p w:rsidR="009C0C1B" w:rsidRDefault="009C0C1B" w:rsidP="009C0C1B">
      <w:pPr>
        <w:pStyle w:val="Paragrafoelenco"/>
        <w:numPr>
          <w:ilvl w:val="0"/>
          <w:numId w:val="2"/>
        </w:numPr>
      </w:pPr>
      <w:r>
        <w:t>Verifica/valutazione</w:t>
      </w:r>
    </w:p>
    <w:p w:rsidR="009C0C1B" w:rsidRDefault="009C0C1B" w:rsidP="009C0C1B"/>
    <w:p w:rsidR="009C0C1B" w:rsidRDefault="009C0C1B" w:rsidP="009C0C1B">
      <w:r>
        <w:t>Per ciò che concerne il 2° pu</w:t>
      </w:r>
      <w:r w:rsidR="002F7780">
        <w:t>nto all’o.d.g., nelle sezioni A-B-C-</w:t>
      </w:r>
      <w:r w:rsidR="008C6C12">
        <w:t>D</w:t>
      </w:r>
      <w:r w:rsidR="002F7780">
        <w:t>-E,</w:t>
      </w:r>
      <w:r w:rsidR="008C6C12">
        <w:t xml:space="preserve"> nessun alunno ha raggiunto un </w:t>
      </w:r>
      <w:r w:rsidR="00E0694D">
        <w:t>numero superiore a</w:t>
      </w:r>
      <w:r>
        <w:t xml:space="preserve"> 50 gg di assenza.</w:t>
      </w:r>
    </w:p>
    <w:p w:rsidR="00E0694D" w:rsidRDefault="00E0694D" w:rsidP="009C0C1B"/>
    <w:p w:rsidR="00792514" w:rsidRDefault="00792514" w:rsidP="009C0C1B">
      <w:r>
        <w:lastRenderedPageBreak/>
        <w:t xml:space="preserve">Punto  3 all’ </w:t>
      </w:r>
      <w:proofErr w:type="spellStart"/>
      <w:r>
        <w:t>o.d.g.</w:t>
      </w:r>
      <w:proofErr w:type="spellEnd"/>
    </w:p>
    <w:p w:rsidR="00792514" w:rsidRDefault="00792514" w:rsidP="009C0C1B"/>
    <w:p w:rsidR="00E0694D" w:rsidRDefault="00E0694D" w:rsidP="009C0C1B">
      <w:r>
        <w:t>I Progetti :” Logicamente…..giocando”,  “Musica</w:t>
      </w:r>
      <w:r w:rsidR="008464B9">
        <w:t xml:space="preserve"> a scuola”, “Sport di classe”, “Ieri e oggi…100 anni di </w:t>
      </w:r>
      <w:proofErr w:type="spellStart"/>
      <w:r w:rsidR="008464B9">
        <w:t>Bonsegna</w:t>
      </w:r>
      <w:proofErr w:type="spellEnd"/>
      <w:r w:rsidR="008464B9">
        <w:t xml:space="preserve">”, </w:t>
      </w:r>
      <w:r w:rsidR="007F47C4">
        <w:t xml:space="preserve">Musical “Il Maestro”, </w:t>
      </w:r>
      <w:r w:rsidR="001A7DB8">
        <w:t xml:space="preserve">CLIL, </w:t>
      </w:r>
      <w:r w:rsidR="008464B9">
        <w:t>“</w:t>
      </w:r>
      <w:proofErr w:type="spellStart"/>
      <w:r>
        <w:t>Unicef-Telethon</w:t>
      </w:r>
      <w:proofErr w:type="spellEnd"/>
      <w:r>
        <w:t xml:space="preserve"> solidarietà”, le visite guidate e le attività hanno avuto una ricaduta positiva su tutti gli apprendimenti.</w:t>
      </w:r>
    </w:p>
    <w:p w:rsidR="008C1CA7" w:rsidRDefault="008C1CA7" w:rsidP="001420EA">
      <w:pPr>
        <w:jc w:val="both"/>
      </w:pPr>
      <w:r>
        <w:t>Molti dei concetti che sono</w:t>
      </w:r>
      <w:r w:rsidR="00362CD3">
        <w:t xml:space="preserve"> stati appresi attraverso i</w:t>
      </w:r>
      <w:r>
        <w:t xml:space="preserve"> progetti si sono adattati a costruire un “ponte” verso molte discipline “curriculari” creando un  “centro d’interesse” </w:t>
      </w:r>
      <w:r w:rsidR="00362CD3">
        <w:t>intorno al</w:t>
      </w:r>
      <w:r w:rsidR="00774548">
        <w:t xml:space="preserve"> quale è stato </w:t>
      </w:r>
      <w:r w:rsidR="00362CD3">
        <w:t>possibile impostare una didattica interdisciplinare.</w:t>
      </w:r>
      <w:r w:rsidR="00774548">
        <w:t xml:space="preserve"> Leggende da ascoltare, da leggere, problemi da risolvere, canzoni da eseguire, musiche da ascoltare, percorsi da eseguire, hanno permesso ai bambini di consolidare gli obiettivi didattici curriculari.</w:t>
      </w:r>
      <w:r w:rsidR="001A7DB8" w:rsidRPr="001A7DB8">
        <w:t xml:space="preserve"> </w:t>
      </w:r>
      <w:r w:rsidR="00683E5B">
        <w:t xml:space="preserve">Gli alunni </w:t>
      </w:r>
      <w:r w:rsidR="001A7DB8">
        <w:t xml:space="preserve">sono stati </w:t>
      </w:r>
      <w:r w:rsidR="00683E5B">
        <w:t xml:space="preserve"> attivamente impegnati, in modo collaborativo e propositivo, </w:t>
      </w:r>
      <w:r w:rsidR="001A7DB8">
        <w:t xml:space="preserve">in attività inerenti i progetti relativi alla celebrazione del Centenario dalla morte dell’ insigne maestro </w:t>
      </w:r>
      <w:r w:rsidR="00240A67">
        <w:t xml:space="preserve">Ferdinando </w:t>
      </w:r>
      <w:proofErr w:type="spellStart"/>
      <w:r w:rsidR="001A7DB8">
        <w:t>Bonsegna</w:t>
      </w:r>
      <w:proofErr w:type="spellEnd"/>
      <w:r w:rsidR="007F47C4">
        <w:t>,</w:t>
      </w:r>
      <w:r w:rsidR="006A507A">
        <w:t xml:space="preserve"> Direttore Didattico e studioso che ha a lungo operato nel</w:t>
      </w:r>
      <w:r w:rsidR="007F47C4">
        <w:t>la nostra S</w:t>
      </w:r>
      <w:r w:rsidR="001A7DB8">
        <w:t>cuola</w:t>
      </w:r>
      <w:r w:rsidR="006A507A">
        <w:t xml:space="preserve"> </w:t>
      </w:r>
      <w:r w:rsidR="007F47C4">
        <w:t xml:space="preserve">Primaria </w:t>
      </w:r>
      <w:r w:rsidR="006A507A">
        <w:t>a lui intitolata</w:t>
      </w:r>
      <w:r w:rsidR="001A7DB8">
        <w:t xml:space="preserve">. Tutti i </w:t>
      </w:r>
      <w:r w:rsidR="00480BB6">
        <w:t>progetti, inoltre,</w:t>
      </w:r>
      <w:r w:rsidR="00774548">
        <w:t xml:space="preserve"> hanno permesso di favorire l’integrazione e la socializzazione tra i bambini che hanno avuto più possibilità di interagire</w:t>
      </w:r>
      <w:r w:rsidR="005A4CE8">
        <w:t xml:space="preserve">. Gli alunni poco propensi al rispetto delle regole hanno sviluppato un maggiore autocontrollo. Per tutti sono, comunque, migliorati i tempi di attenzione e di concentrazione, con una conseguente positiva ricaduta nell’area logico-matematica, linguistica, spazio-temporale. </w:t>
      </w:r>
    </w:p>
    <w:p w:rsidR="00792514" w:rsidRDefault="00792514" w:rsidP="009C0C1B"/>
    <w:p w:rsidR="003143BD" w:rsidRDefault="009C0C1B" w:rsidP="009C0C1B">
      <w:r>
        <w:t>In merito al 4° punto all’</w:t>
      </w:r>
      <w:proofErr w:type="spellStart"/>
      <w:r>
        <w:t>o.d.g.</w:t>
      </w:r>
      <w:proofErr w:type="spellEnd"/>
      <w:r>
        <w:t xml:space="preserve">, </w:t>
      </w:r>
      <w:r w:rsidR="00792514">
        <w:t xml:space="preserve">le insegnanti non hanno ancora potuto visionare </w:t>
      </w:r>
      <w:r>
        <w:t xml:space="preserve">i risultati delle prove comuni </w:t>
      </w:r>
      <w:r w:rsidR="00792514">
        <w:t>per classi parallele effettuate, in quanto</w:t>
      </w:r>
      <w:r w:rsidR="003143BD">
        <w:t>,</w:t>
      </w:r>
      <w:r w:rsidR="00792514">
        <w:t xml:space="preserve"> i dati </w:t>
      </w:r>
      <w:r w:rsidR="003143BD">
        <w:t xml:space="preserve">valutativi immessi in piattaforma </w:t>
      </w:r>
      <w:r w:rsidR="00792514">
        <w:t xml:space="preserve">risultano ancora in fase di elaborazione </w:t>
      </w:r>
      <w:r w:rsidR="003143BD">
        <w:t xml:space="preserve">dagli esperti </w:t>
      </w:r>
      <w:r w:rsidR="00792514">
        <w:t xml:space="preserve">del software V. A. SCO. </w:t>
      </w:r>
    </w:p>
    <w:p w:rsidR="009C0C1B" w:rsidRDefault="009C0C1B" w:rsidP="009C0C1B">
      <w:r>
        <w:t>Facendo riferimento ai punti 5° e 6°, le docenti, dopo un attento confronto sulle valutazioni attribuite ad ogni singolo alunno nelle varie discipline e nel comportamento, non</w:t>
      </w:r>
      <w:r w:rsidR="000C3311">
        <w:t xml:space="preserve"> riscontrano alcuna discordanza. </w:t>
      </w:r>
    </w:p>
    <w:p w:rsidR="000C3311" w:rsidRDefault="000C3311" w:rsidP="009C0C1B">
      <w:r>
        <w:t>Per quanto riguarda la compilazione della griglia D.S.A. le insegnanti la redigeranno per gli alunni con difficoltà nella lettura, scrittura e calcolo.</w:t>
      </w:r>
    </w:p>
    <w:p w:rsidR="000C3311" w:rsidRDefault="000C3311" w:rsidP="009C0C1B"/>
    <w:p w:rsidR="000C3311" w:rsidRDefault="000C3311" w:rsidP="009C0C1B"/>
    <w:p w:rsidR="000C3311" w:rsidRDefault="000C3311" w:rsidP="009C0C1B">
      <w:r>
        <w:t>La riunione termina alle ore 18:15</w:t>
      </w:r>
    </w:p>
    <w:p w:rsidR="000C3311" w:rsidRDefault="000C3311" w:rsidP="009C0C1B"/>
    <w:p w:rsidR="000C3311" w:rsidRDefault="003143BD" w:rsidP="009C0C1B">
      <w:proofErr w:type="spellStart"/>
      <w:r>
        <w:t>Sava</w:t>
      </w:r>
      <w:proofErr w:type="spellEnd"/>
      <w:r>
        <w:t>, lì 07</w:t>
      </w:r>
      <w:r w:rsidR="004D0917">
        <w:t>/06/2017</w:t>
      </w:r>
    </w:p>
    <w:p w:rsidR="000C3311" w:rsidRDefault="000C3311" w:rsidP="009C0C1B"/>
    <w:p w:rsidR="000C3311" w:rsidRDefault="000C3311" w:rsidP="009C0C1B"/>
    <w:p w:rsidR="000C3311" w:rsidRDefault="000C3311" w:rsidP="009C0C1B">
      <w:r>
        <w:t>La coordinatrice                                                                                                            La segretaria</w:t>
      </w:r>
    </w:p>
    <w:p w:rsidR="000C3311" w:rsidRDefault="000C3311" w:rsidP="009C0C1B"/>
    <w:p w:rsidR="000C3311" w:rsidRDefault="000C3311" w:rsidP="009C0C1B">
      <w:r>
        <w:t xml:space="preserve">Parisi Giuseppa                                                                                                             </w:t>
      </w:r>
      <w:proofErr w:type="spellStart"/>
      <w:r w:rsidR="004D0917">
        <w:t>Nardella</w:t>
      </w:r>
      <w:proofErr w:type="spellEnd"/>
      <w:r w:rsidR="004D0917">
        <w:t xml:space="preserve"> Alessandra</w:t>
      </w:r>
    </w:p>
    <w:sectPr w:rsidR="000C3311" w:rsidSect="003C7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857"/>
    <w:multiLevelType w:val="hybridMultilevel"/>
    <w:tmpl w:val="CE869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A2D0E"/>
    <w:multiLevelType w:val="hybridMultilevel"/>
    <w:tmpl w:val="AD08C1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782D7A"/>
    <w:rsid w:val="00012EE6"/>
    <w:rsid w:val="000C3311"/>
    <w:rsid w:val="000D5F7A"/>
    <w:rsid w:val="001420EA"/>
    <w:rsid w:val="001A7DB8"/>
    <w:rsid w:val="00240A67"/>
    <w:rsid w:val="002F7780"/>
    <w:rsid w:val="003143BD"/>
    <w:rsid w:val="00362CD3"/>
    <w:rsid w:val="003C7E7A"/>
    <w:rsid w:val="00480BB6"/>
    <w:rsid w:val="004D0917"/>
    <w:rsid w:val="005A4CE8"/>
    <w:rsid w:val="005D26C3"/>
    <w:rsid w:val="00683E5B"/>
    <w:rsid w:val="006A507A"/>
    <w:rsid w:val="00734F4B"/>
    <w:rsid w:val="00774548"/>
    <w:rsid w:val="00782D7A"/>
    <w:rsid w:val="00792514"/>
    <w:rsid w:val="007F47C4"/>
    <w:rsid w:val="008464B9"/>
    <w:rsid w:val="008C1CA7"/>
    <w:rsid w:val="008C6C12"/>
    <w:rsid w:val="008D36E2"/>
    <w:rsid w:val="00932855"/>
    <w:rsid w:val="009C0C1B"/>
    <w:rsid w:val="00AF5BE0"/>
    <w:rsid w:val="00DD46DC"/>
    <w:rsid w:val="00E0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D7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2D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D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D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D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D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D7A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D7A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D7A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D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D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D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D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D7A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D7A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D7A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D7A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D7A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D7A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D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82D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D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D7A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82D7A"/>
    <w:rPr>
      <w:b/>
      <w:bCs/>
    </w:rPr>
  </w:style>
  <w:style w:type="character" w:styleId="Enfasicorsivo">
    <w:name w:val="Emphasis"/>
    <w:basedOn w:val="Carpredefinitoparagrafo"/>
    <w:uiPriority w:val="20"/>
    <w:qFormat/>
    <w:rsid w:val="00782D7A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782D7A"/>
    <w:rPr>
      <w:szCs w:val="32"/>
    </w:rPr>
  </w:style>
  <w:style w:type="paragraph" w:styleId="Paragrafoelenco">
    <w:name w:val="List Paragraph"/>
    <w:basedOn w:val="Normale"/>
    <w:uiPriority w:val="34"/>
    <w:qFormat/>
    <w:rsid w:val="00782D7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82D7A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D7A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D7A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D7A"/>
    <w:rPr>
      <w:b/>
      <w:i/>
      <w:sz w:val="24"/>
    </w:rPr>
  </w:style>
  <w:style w:type="character" w:styleId="Enfasidelicata">
    <w:name w:val="Subtle Emphasis"/>
    <w:uiPriority w:val="19"/>
    <w:qFormat/>
    <w:rsid w:val="00782D7A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782D7A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82D7A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82D7A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782D7A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2D7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D7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2D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2D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2D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2D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2D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2D7A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2D7A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2D7A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2D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2D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2D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2D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2D7A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2D7A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2D7A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2D7A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2D7A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2D7A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2D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82D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2D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2D7A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82D7A"/>
    <w:rPr>
      <w:b/>
      <w:bCs/>
    </w:rPr>
  </w:style>
  <w:style w:type="character" w:styleId="Enfasicorsivo">
    <w:name w:val="Emphasis"/>
    <w:basedOn w:val="Carpredefinitoparagrafo"/>
    <w:uiPriority w:val="20"/>
    <w:qFormat/>
    <w:rsid w:val="00782D7A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782D7A"/>
    <w:rPr>
      <w:szCs w:val="32"/>
    </w:rPr>
  </w:style>
  <w:style w:type="paragraph" w:styleId="Paragrafoelenco">
    <w:name w:val="List Paragraph"/>
    <w:basedOn w:val="Normale"/>
    <w:uiPriority w:val="34"/>
    <w:qFormat/>
    <w:rsid w:val="00782D7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82D7A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2D7A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2D7A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2D7A"/>
    <w:rPr>
      <w:b/>
      <w:i/>
      <w:sz w:val="24"/>
    </w:rPr>
  </w:style>
  <w:style w:type="character" w:styleId="Enfasidelicata">
    <w:name w:val="Subtle Emphasis"/>
    <w:uiPriority w:val="19"/>
    <w:qFormat/>
    <w:rsid w:val="00782D7A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782D7A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82D7A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82D7A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782D7A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2D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</cp:lastModifiedBy>
  <cp:revision>30</cp:revision>
  <dcterms:created xsi:type="dcterms:W3CDTF">2016-06-12T18:26:00Z</dcterms:created>
  <dcterms:modified xsi:type="dcterms:W3CDTF">2017-06-24T17:14:00Z</dcterms:modified>
</cp:coreProperties>
</file>