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E7" w:rsidRDefault="00B51B2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PLESSO “G.TONIOLO”- FRAGAGNANO</w:t>
      </w:r>
    </w:p>
    <w:p w:rsidR="003215E7" w:rsidRDefault="003215E7"/>
    <w:p w:rsidR="003215E7" w:rsidRDefault="00B51B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SINTESI DELL’INCONTRO DEI DOCENTI</w:t>
      </w:r>
    </w:p>
    <w:p w:rsidR="003215E7" w:rsidRDefault="003215E7">
      <w:pPr>
        <w:jc w:val="center"/>
        <w:rPr>
          <w:b/>
          <w:bCs/>
          <w:sz w:val="28"/>
          <w:szCs w:val="28"/>
        </w:rPr>
      </w:pPr>
    </w:p>
    <w:p w:rsidR="003215E7" w:rsidRDefault="00B51B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INTERCLASSE CLASSI  4 sez. A/B</w:t>
      </w:r>
    </w:p>
    <w:p w:rsidR="003215E7" w:rsidRDefault="003215E7">
      <w:pPr>
        <w:jc w:val="center"/>
        <w:rPr>
          <w:b/>
          <w:bCs/>
          <w:sz w:val="28"/>
          <w:szCs w:val="28"/>
        </w:rPr>
      </w:pPr>
    </w:p>
    <w:p w:rsidR="003215E7" w:rsidRDefault="003215E7">
      <w:pPr>
        <w:jc w:val="center"/>
        <w:rPr>
          <w:b/>
          <w:bCs/>
          <w:sz w:val="28"/>
          <w:szCs w:val="28"/>
        </w:rPr>
      </w:pPr>
    </w:p>
    <w:p w:rsidR="003215E7" w:rsidRDefault="00B51B20">
      <w:pPr>
        <w:jc w:val="center"/>
        <w:rPr>
          <w:sz w:val="36"/>
          <w:szCs w:val="36"/>
        </w:rPr>
      </w:pPr>
      <w:r>
        <w:rPr>
          <w:sz w:val="36"/>
          <w:szCs w:val="36"/>
        </w:rPr>
        <w:t>VERBALE DELLA RIUNIONE   N° 2</w:t>
      </w:r>
    </w:p>
    <w:p w:rsidR="003215E7" w:rsidRDefault="003215E7">
      <w:pPr>
        <w:jc w:val="center"/>
        <w:rPr>
          <w:sz w:val="36"/>
          <w:szCs w:val="36"/>
        </w:rPr>
      </w:pP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 xml:space="preserve">Il giorno 30 del mese di Novembre dell’anno 2016  </w:t>
      </w:r>
      <w:r>
        <w:rPr>
          <w:sz w:val="36"/>
          <w:szCs w:val="36"/>
        </w:rPr>
        <w:t>dalle  ore16,15 alle ore 18,15 nella classe 4^A della scuola primaria G. Toniolo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si riunisce il Consiglio D’Interclasse col seguente ordine del giorno:</w:t>
      </w:r>
    </w:p>
    <w:p w:rsidR="003215E7" w:rsidRDefault="00B51B20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Andamento didattico generale della classe;</w:t>
      </w:r>
    </w:p>
    <w:p w:rsidR="003215E7" w:rsidRDefault="00B51B20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Bisogni educativi speciali;</w:t>
      </w:r>
    </w:p>
    <w:p w:rsidR="003215E7" w:rsidRDefault="00B51B20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Prove comuni d’ingresso;</w:t>
      </w:r>
    </w:p>
    <w:p w:rsidR="003215E7" w:rsidRDefault="00B51B20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Illustra</w:t>
      </w:r>
      <w:r>
        <w:rPr>
          <w:sz w:val="36"/>
          <w:szCs w:val="36"/>
        </w:rPr>
        <w:t>zione programmazione interclasse comprensiva della pianificazione delle proposte relative a visite guidate e viaggi d’istruzione;</w:t>
      </w:r>
    </w:p>
    <w:p w:rsidR="003215E7" w:rsidRDefault="00B51B20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Illustrazione di iniziative, manifestazioni, progetti.</w:t>
      </w:r>
    </w:p>
    <w:p w:rsidR="003215E7" w:rsidRDefault="003215E7">
      <w:pPr>
        <w:ind w:left="90"/>
        <w:rPr>
          <w:sz w:val="36"/>
          <w:szCs w:val="36"/>
        </w:rPr>
      </w:pPr>
    </w:p>
    <w:p w:rsidR="003215E7" w:rsidRDefault="00B51B20">
      <w:pPr>
        <w:ind w:left="90"/>
        <w:rPr>
          <w:sz w:val="36"/>
          <w:szCs w:val="36"/>
        </w:rPr>
      </w:pPr>
      <w:r>
        <w:rPr>
          <w:sz w:val="36"/>
          <w:szCs w:val="36"/>
        </w:rPr>
        <w:t>Si precisa che dalle ore 16,15 alle ore 17,45 l’interclasse sarà svolt</w:t>
      </w:r>
      <w:r>
        <w:rPr>
          <w:sz w:val="36"/>
          <w:szCs w:val="36"/>
        </w:rPr>
        <w:t>a con la sola componente Docenti. Dalle ore 17,45 alle ore 18,15 con la presenza della componente Genitori, saranno affrontati i punti 1-4 e 5 all’o.d.g.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 xml:space="preserve">Sono presenti tutte le insegnanti delle due classi: Stella Cosima, </w:t>
      </w:r>
      <w:proofErr w:type="spellStart"/>
      <w:r>
        <w:rPr>
          <w:sz w:val="36"/>
          <w:szCs w:val="36"/>
        </w:rPr>
        <w:t>Nastasia</w:t>
      </w:r>
      <w:proofErr w:type="spellEnd"/>
      <w:r>
        <w:rPr>
          <w:sz w:val="36"/>
          <w:szCs w:val="36"/>
        </w:rPr>
        <w:t xml:space="preserve"> Annunziata, Scialpi Lucia,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Cotugno</w:t>
      </w:r>
      <w:proofErr w:type="spellEnd"/>
      <w:r>
        <w:rPr>
          <w:sz w:val="36"/>
          <w:szCs w:val="36"/>
        </w:rPr>
        <w:t xml:space="preserve"> Katia, Santoro Alice.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 xml:space="preserve">La docente </w:t>
      </w:r>
      <w:proofErr w:type="spellStart"/>
      <w:r>
        <w:rPr>
          <w:sz w:val="36"/>
          <w:szCs w:val="36"/>
        </w:rPr>
        <w:t>Nastasia</w:t>
      </w:r>
      <w:proofErr w:type="spellEnd"/>
      <w:r>
        <w:rPr>
          <w:sz w:val="36"/>
          <w:szCs w:val="36"/>
        </w:rPr>
        <w:t xml:space="preserve"> Annunziata, in qualità di coordinatore di interclasse di plesso, avvia la discussione tra la componente Docenti partendo dal punto 2 Bisogni Educativi Speciali informa l’interclasse che:</w:t>
      </w:r>
    </w:p>
    <w:p w:rsidR="003215E7" w:rsidRDefault="00B51B20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Nella sezione A  </w:t>
      </w:r>
      <w:r>
        <w:rPr>
          <w:sz w:val="36"/>
          <w:szCs w:val="36"/>
        </w:rPr>
        <w:t xml:space="preserve">l’alunno D. A. e nella sezione B l’alunno V.G. sono stati affiancati dall’insegnante di sostegno per un totale di 11 ore settimanali ciascuno, l’alunno V.G. è seguito anche da un assistente educativo per un totale di 5 ore </w:t>
      </w:r>
      <w:r>
        <w:rPr>
          <w:sz w:val="36"/>
          <w:szCs w:val="36"/>
        </w:rPr>
        <w:lastRenderedPageBreak/>
        <w:t>settimanali; per i suddetti alunn</w:t>
      </w:r>
      <w:r>
        <w:rPr>
          <w:sz w:val="36"/>
          <w:szCs w:val="36"/>
        </w:rPr>
        <w:t>i è previsto un piano didattico personalizzato/individualizzato elaborato all’interno del P.E.I.</w:t>
      </w:r>
    </w:p>
    <w:p w:rsidR="003215E7" w:rsidRDefault="00B51B20">
      <w:pPr>
        <w:pStyle w:val="Paragrafoelenco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In merito al punto 1 le docenti informano l’interclasse che: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per entrambe le sezioni si evidenziano comportamenti idonei dal punto di vista disciplinare e un a</w:t>
      </w:r>
      <w:r>
        <w:rPr>
          <w:sz w:val="36"/>
          <w:szCs w:val="36"/>
        </w:rPr>
        <w:t>tteggiamento attivo nei confronti della proposta didattica, una buona capacità  di autocontrollo nella relazione docente-studente, assunzione di responsabilità nei confronti del lavoro scolastico</w:t>
      </w:r>
    </w:p>
    <w:p w:rsidR="003215E7" w:rsidRDefault="00B51B20">
      <w:r>
        <w:rPr>
          <w:rFonts w:ascii="Cambria" w:hAnsi="Cambria"/>
          <w:sz w:val="22"/>
          <w:szCs w:val="22"/>
        </w:rPr>
        <w:t xml:space="preserve"> </w:t>
      </w:r>
      <w:r>
        <w:rPr>
          <w:sz w:val="36"/>
          <w:szCs w:val="36"/>
        </w:rPr>
        <w:t>Dal punto di vista della socializzazione, della partecipazi</w:t>
      </w:r>
      <w:r>
        <w:rPr>
          <w:sz w:val="36"/>
          <w:szCs w:val="36"/>
        </w:rPr>
        <w:t>one e dell’impegno tutti gli alunni</w:t>
      </w:r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>mostrano apprezzabile consapevolezza del proprio dovere di discenti e senso di responsabilità; permane comunque un piccolo gruppo per i quali risultano accettabili i livelli di partecipazione, di attenzione, di impegno e</w:t>
      </w:r>
      <w:r>
        <w:rPr>
          <w:sz w:val="36"/>
          <w:szCs w:val="36"/>
        </w:rPr>
        <w:t xml:space="preserve"> di studio giornalieri.</w:t>
      </w:r>
    </w:p>
    <w:p w:rsidR="003215E7" w:rsidRDefault="00B51B20">
      <w:pPr>
        <w:pStyle w:val="Paragrafoelenco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Punto 3 risultati prove comuni:</w:t>
      </w:r>
    </w:p>
    <w:p w:rsidR="003215E7" w:rsidRDefault="003215E7">
      <w:pPr>
        <w:pStyle w:val="Paragrafoelenco"/>
        <w:ind w:left="1440"/>
        <w:rPr>
          <w:sz w:val="36"/>
          <w:szCs w:val="36"/>
        </w:rPr>
      </w:pP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Disciplina: Inglese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Anno Scolastico: 2016/2017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Tipo Prova: Iniziale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Punteggio Medio Classi Parallele Istituto: 10,7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Numero studenti (classi parallele Istituto): 33</w:t>
      </w:r>
    </w:p>
    <w:p w:rsidR="003215E7" w:rsidRDefault="003215E7">
      <w:pPr>
        <w:rPr>
          <w:sz w:val="36"/>
          <w:szCs w:val="36"/>
        </w:rPr>
      </w:pP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Disciplina: Italiano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Anno Scolasti</w:t>
      </w:r>
      <w:r>
        <w:rPr>
          <w:sz w:val="36"/>
          <w:szCs w:val="36"/>
        </w:rPr>
        <w:t>co: 2016/2017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Tipo Prova: Iniziale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Punteggio Medio Classi Parallele Istituto: 10,9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Numero studenti (classi parallele Istituto): 35</w:t>
      </w:r>
    </w:p>
    <w:p w:rsidR="003215E7" w:rsidRDefault="003215E7">
      <w:pPr>
        <w:pStyle w:val="Paragrafoelenco"/>
        <w:ind w:left="1440"/>
        <w:rPr>
          <w:sz w:val="36"/>
          <w:szCs w:val="36"/>
        </w:rPr>
      </w:pP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Disciplina: Matematica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Anno Scolastico: 2016/2017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Tipo Prova: Iniziale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>Punteggio Medio Classi Parallele Istituto: 10</w:t>
      </w:r>
    </w:p>
    <w:p w:rsidR="003215E7" w:rsidRDefault="00B51B20">
      <w:pPr>
        <w:pStyle w:val="Paragrafoelenco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Numero </w:t>
      </w:r>
      <w:r>
        <w:rPr>
          <w:sz w:val="36"/>
          <w:szCs w:val="36"/>
        </w:rPr>
        <w:t>studenti (classi parallele Istituto): 3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lastRenderedPageBreak/>
        <w:t>Gli esiti delle prove comuni d’ingresso per le classi quarte non hanno evidenziato particolari problematiche.</w:t>
      </w:r>
    </w:p>
    <w:p w:rsidR="003215E7" w:rsidRDefault="003215E7">
      <w:pPr>
        <w:rPr>
          <w:sz w:val="36"/>
          <w:szCs w:val="36"/>
        </w:rPr>
      </w:pP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Dalle 17:45 l’interclasse prosegue con la componente genitori:</w:t>
      </w:r>
    </w:p>
    <w:p w:rsidR="003215E7" w:rsidRDefault="003215E7">
      <w:pPr>
        <w:rPr>
          <w:sz w:val="36"/>
          <w:szCs w:val="36"/>
        </w:rPr>
      </w:pP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 xml:space="preserve">viene illustrata  la programmazione di </w:t>
      </w:r>
      <w:r>
        <w:rPr>
          <w:sz w:val="36"/>
          <w:szCs w:val="36"/>
        </w:rPr>
        <w:t>interclasse per le diverse discipline ed attività per le classi quarte, i genitori vengono informati inoltre dei vari progetti che vedranno coinvolti gli alunni.</w:t>
      </w:r>
    </w:p>
    <w:p w:rsidR="003215E7" w:rsidRDefault="003215E7">
      <w:pPr>
        <w:rPr>
          <w:sz w:val="36"/>
          <w:szCs w:val="36"/>
        </w:rPr>
      </w:pPr>
    </w:p>
    <w:p w:rsidR="003215E7" w:rsidRDefault="003215E7">
      <w:pPr>
        <w:rPr>
          <w:sz w:val="36"/>
          <w:szCs w:val="36"/>
        </w:rPr>
      </w:pP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Si comunica che le proposte per il viaggio d’istruzione sono: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1 gita in battello nel golfo d</w:t>
      </w:r>
      <w:r>
        <w:rPr>
          <w:sz w:val="36"/>
          <w:szCs w:val="36"/>
        </w:rPr>
        <w:t>i Taranto;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2 partecipazione ad uno spettacolo teatrale.</w:t>
      </w:r>
    </w:p>
    <w:p w:rsidR="003215E7" w:rsidRDefault="00B51B20">
      <w:pPr>
        <w:rPr>
          <w:sz w:val="36"/>
          <w:szCs w:val="36"/>
        </w:rPr>
      </w:pPr>
      <w:r>
        <w:rPr>
          <w:sz w:val="36"/>
          <w:szCs w:val="36"/>
        </w:rPr>
        <w:t>Entrambe le uscite sono previste tra aprile e maggio.</w:t>
      </w:r>
    </w:p>
    <w:p w:rsidR="003215E7" w:rsidRDefault="003215E7">
      <w:pPr>
        <w:rPr>
          <w:sz w:val="36"/>
          <w:szCs w:val="36"/>
        </w:rPr>
      </w:pPr>
    </w:p>
    <w:p w:rsidR="003215E7" w:rsidRDefault="00B51B20">
      <w:pPr>
        <w:rPr>
          <w:sz w:val="32"/>
          <w:szCs w:val="32"/>
        </w:rPr>
      </w:pPr>
      <w:r>
        <w:rPr>
          <w:sz w:val="32"/>
          <w:szCs w:val="32"/>
        </w:rPr>
        <w:t>La seduta si conclude alle ore 18,15.</w:t>
      </w:r>
    </w:p>
    <w:p w:rsidR="003215E7" w:rsidRDefault="00B51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</w:p>
    <w:p w:rsidR="003215E7" w:rsidRDefault="003215E7">
      <w:pPr>
        <w:jc w:val="center"/>
        <w:rPr>
          <w:b/>
          <w:sz w:val="32"/>
          <w:szCs w:val="32"/>
        </w:rPr>
      </w:pPr>
    </w:p>
    <w:p w:rsidR="003215E7" w:rsidRDefault="00B51B20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Il  segretario</w:t>
      </w:r>
    </w:p>
    <w:p w:rsidR="003215E7" w:rsidRDefault="00B51B20">
      <w:pPr>
        <w:rPr>
          <w:sz w:val="32"/>
          <w:szCs w:val="32"/>
        </w:rPr>
      </w:pPr>
      <w:r>
        <w:rPr>
          <w:sz w:val="32"/>
          <w:szCs w:val="32"/>
        </w:rPr>
        <w:t>Fragagnano, 30/11/2016</w:t>
      </w:r>
    </w:p>
    <w:p w:rsidR="003215E7" w:rsidRDefault="00B51B2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Stella Cosima</w:t>
      </w:r>
    </w:p>
    <w:p w:rsidR="003215E7" w:rsidRDefault="003215E7">
      <w:pPr>
        <w:rPr>
          <w:sz w:val="36"/>
          <w:szCs w:val="36"/>
        </w:rPr>
      </w:pPr>
    </w:p>
    <w:p w:rsidR="003215E7" w:rsidRDefault="003215E7">
      <w:pPr>
        <w:ind w:left="90"/>
        <w:rPr>
          <w:sz w:val="36"/>
          <w:szCs w:val="36"/>
        </w:rPr>
      </w:pPr>
    </w:p>
    <w:p w:rsidR="003215E7" w:rsidRDefault="003215E7">
      <w:pPr>
        <w:rPr>
          <w:sz w:val="36"/>
          <w:szCs w:val="36"/>
        </w:rPr>
      </w:pPr>
    </w:p>
    <w:p w:rsidR="003215E7" w:rsidRDefault="003215E7">
      <w:pPr>
        <w:rPr>
          <w:sz w:val="36"/>
          <w:szCs w:val="36"/>
        </w:rPr>
      </w:pPr>
    </w:p>
    <w:p w:rsidR="003215E7" w:rsidRDefault="003215E7">
      <w:pPr>
        <w:jc w:val="center"/>
        <w:rPr>
          <w:b/>
          <w:bCs/>
          <w:sz w:val="28"/>
          <w:szCs w:val="28"/>
        </w:rPr>
      </w:pPr>
    </w:p>
    <w:p w:rsidR="003215E7" w:rsidRDefault="003215E7"/>
    <w:sectPr w:rsidR="003215E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20" w:rsidRDefault="00B51B20">
      <w:r>
        <w:separator/>
      </w:r>
    </w:p>
  </w:endnote>
  <w:endnote w:type="continuationSeparator" w:id="0">
    <w:p w:rsidR="00B51B20" w:rsidRDefault="00B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20" w:rsidRDefault="00B51B20">
      <w:r>
        <w:rPr>
          <w:color w:val="000000"/>
        </w:rPr>
        <w:separator/>
      </w:r>
    </w:p>
  </w:footnote>
  <w:footnote w:type="continuationSeparator" w:id="0">
    <w:p w:rsidR="00B51B20" w:rsidRDefault="00B5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94F"/>
    <w:multiLevelType w:val="multilevel"/>
    <w:tmpl w:val="3C0C04D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C594291"/>
    <w:multiLevelType w:val="multilevel"/>
    <w:tmpl w:val="F094004C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04093D"/>
    <w:multiLevelType w:val="multilevel"/>
    <w:tmpl w:val="1DAE16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15E7"/>
    <w:rsid w:val="003215E7"/>
    <w:rsid w:val="00B51B20"/>
    <w:rsid w:val="00CE4B53"/>
    <w:rsid w:val="00F5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bonsegna</cp:lastModifiedBy>
  <cp:revision>2</cp:revision>
  <dcterms:created xsi:type="dcterms:W3CDTF">2017-02-09T16:48:00Z</dcterms:created>
  <dcterms:modified xsi:type="dcterms:W3CDTF">2017-02-09T16:48:00Z</dcterms:modified>
</cp:coreProperties>
</file>