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C0" w:rsidRPr="0002528D" w:rsidRDefault="003737B2" w:rsidP="0002528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Verbale della riunione n° 1</w:t>
      </w:r>
    </w:p>
    <w:p w:rsidR="0002528D" w:rsidRDefault="0002528D" w:rsidP="0002528D">
      <w:pPr>
        <w:rPr>
          <w:b/>
        </w:rPr>
      </w:pPr>
    </w:p>
    <w:p w:rsidR="0002528D" w:rsidRDefault="0020442A" w:rsidP="0020442A">
      <w:r>
        <w:t>Il gio</w:t>
      </w:r>
      <w:r w:rsidR="0039070C">
        <w:t>rno 11</w:t>
      </w:r>
      <w:r w:rsidR="0014544F">
        <w:t xml:space="preserve"> del mese di ottobre dell’</w:t>
      </w:r>
      <w:r w:rsidR="003737B2">
        <w:t>anno duemilase</w:t>
      </w:r>
      <w:r>
        <w:t>di</w:t>
      </w:r>
      <w:r w:rsidR="00576282">
        <w:t>ci (2016</w:t>
      </w:r>
      <w:r w:rsidR="0039070C">
        <w:t>) alle ore 16:15</w:t>
      </w:r>
      <w:r w:rsidR="0014544F">
        <w:t xml:space="preserve"> nell’</w:t>
      </w:r>
      <w:r>
        <w:t>aula n°   sotto la p</w:t>
      </w:r>
      <w:r w:rsidR="00576282">
        <w:t>residenza dell’</w:t>
      </w:r>
      <w:proofErr w:type="spellStart"/>
      <w:r w:rsidR="0039070C">
        <w:t>insegnanteBuccoliero</w:t>
      </w:r>
      <w:proofErr w:type="spellEnd"/>
      <w:r w:rsidR="0039070C">
        <w:t xml:space="preserve"> </w:t>
      </w:r>
      <w:proofErr w:type="spellStart"/>
      <w:r w:rsidR="0039070C">
        <w:t>Cosima</w:t>
      </w:r>
      <w:proofErr w:type="spellEnd"/>
      <w:r w:rsidR="005F5C1E">
        <w:t xml:space="preserve"> si è riunito il Co</w:t>
      </w:r>
      <w:r>
        <w:t>nsiglio di Interclasse per procedere alla discussione del presente ordine del giorno</w:t>
      </w:r>
      <w:r w:rsidR="000736D4">
        <w:t>:</w:t>
      </w:r>
    </w:p>
    <w:p w:rsidR="000736D4" w:rsidRDefault="00576282" w:rsidP="0020442A">
      <w:r>
        <w:t>ASSEMBLEE DI CLASSE-&gt;(</w:t>
      </w:r>
      <w:r w:rsidR="0039070C">
        <w:t>h 16:15</w:t>
      </w:r>
      <w:r w:rsidR="00B11E8F">
        <w:t xml:space="preserve">/ h 17:00) - </w:t>
      </w:r>
      <w:r w:rsidR="000736D4">
        <w:t xml:space="preserve"> 1) Presentazione e discussione della programmazione didattico-educativo annuale di classe e illustrazione delle linee generali del POF.</w:t>
      </w:r>
    </w:p>
    <w:p w:rsidR="000736D4" w:rsidRDefault="000736D4" w:rsidP="0020442A">
      <w:r>
        <w:t>2)Andamento didattico-educativo ed esame dei problemi della classe.</w:t>
      </w:r>
    </w:p>
    <w:p w:rsidR="000736D4" w:rsidRDefault="000736D4" w:rsidP="0020442A">
      <w:r>
        <w:t>3</w:t>
      </w:r>
      <w:r w:rsidR="00E172A2">
        <w:t xml:space="preserve">) </w:t>
      </w:r>
      <w:r>
        <w:t>Compiti e attribuzione del Consiglio di Interclasse.</w:t>
      </w:r>
    </w:p>
    <w:p w:rsidR="000736D4" w:rsidRDefault="000736D4" w:rsidP="0020442A">
      <w:r>
        <w:t>4</w:t>
      </w:r>
      <w:r w:rsidR="00E172A2">
        <w:t xml:space="preserve">) </w:t>
      </w:r>
      <w:r>
        <w:t>Modalità di espressione del voto</w:t>
      </w:r>
      <w:r w:rsidR="001A234D">
        <w:t xml:space="preserve"> e cos</w:t>
      </w:r>
      <w:r w:rsidR="00B11E8F">
        <w:t xml:space="preserve">tituzione del seggio elettorale. </w:t>
      </w:r>
    </w:p>
    <w:p w:rsidR="00B11E8F" w:rsidRDefault="00B11E8F" w:rsidP="0020442A">
      <w:r>
        <w:t>CONSIGLIO D’ IN</w:t>
      </w:r>
      <w:r w:rsidR="0014544F">
        <w:t>TERCLASSE A LIVELLO TECNICO-&gt; (h 17/ h 19)</w:t>
      </w:r>
    </w:p>
    <w:p w:rsidR="00536C5D" w:rsidRDefault="00B11E8F" w:rsidP="0020442A">
      <w:r>
        <w:t>1)</w:t>
      </w:r>
      <w:r w:rsidR="00E172A2">
        <w:t xml:space="preserve"> Andamento</w:t>
      </w:r>
      <w:r>
        <w:t xml:space="preserve"> didattico-educativo ed esame dei problemi delle c</w:t>
      </w:r>
      <w:r w:rsidR="0039070C">
        <w:t>lassi.</w:t>
      </w:r>
    </w:p>
    <w:p w:rsidR="00536C5D" w:rsidRDefault="00536C5D" w:rsidP="0020442A">
      <w:r>
        <w:t>Sono presenti i componenti del Consiglio</w:t>
      </w:r>
      <w:r w:rsidR="00E172A2">
        <w:t xml:space="preserve"> di Interclasse</w:t>
      </w:r>
      <w:r w:rsidR="003737B2">
        <w:t xml:space="preserve"> ad eccezione dei seguenti Sigg.</w:t>
      </w:r>
      <w:r w:rsidR="00E172A2">
        <w:t>:</w:t>
      </w:r>
      <w:proofErr w:type="spellStart"/>
      <w:r w:rsidR="0039070C">
        <w:t>Convertini</w:t>
      </w:r>
      <w:proofErr w:type="spellEnd"/>
      <w:r w:rsidR="0039070C">
        <w:t xml:space="preserve"> Francesco.</w:t>
      </w:r>
    </w:p>
    <w:p w:rsidR="00E172A2" w:rsidRDefault="00E172A2" w:rsidP="0020442A">
      <w:r>
        <w:t>Si procede quindi alla discussione dell’ordine del giorno.</w:t>
      </w:r>
    </w:p>
    <w:p w:rsidR="005A6267" w:rsidRDefault="0039070C" w:rsidP="0020442A">
      <w:r>
        <w:t xml:space="preserve">L’ </w:t>
      </w:r>
      <w:proofErr w:type="spellStart"/>
      <w:r>
        <w:t>ins</w:t>
      </w:r>
      <w:proofErr w:type="spellEnd"/>
      <w:r>
        <w:t xml:space="preserve">. </w:t>
      </w:r>
      <w:proofErr w:type="spellStart"/>
      <w:r>
        <w:t>Buccoliero</w:t>
      </w:r>
      <w:proofErr w:type="spellEnd"/>
      <w:r w:rsidR="00472A70">
        <w:t>, coordinatrice d’</w:t>
      </w:r>
      <w:r w:rsidR="00D93C15">
        <w:t xml:space="preserve"> interclasse, comunica ai genitori chela progettazione annuale</w:t>
      </w:r>
      <w:r w:rsidR="00C61517">
        <w:t>,</w:t>
      </w:r>
      <w:r w:rsidR="0014544F">
        <w:t xml:space="preserve"> definita per l’</w:t>
      </w:r>
      <w:r w:rsidR="00D93C15">
        <w:t>anno scolastico in corso</w:t>
      </w:r>
      <w:r w:rsidR="00C61517">
        <w:t>,</w:t>
      </w:r>
      <w:r w:rsidR="00D93C15">
        <w:t xml:space="preserve"> realizzerà concretamente il passaggio dalle Indicazioni nazionali</w:t>
      </w:r>
      <w:r w:rsidR="00C61517">
        <w:t xml:space="preserve"> al curricolo di scuola nella logica della continuità verticale. I percorsi didattici previsti, promuover</w:t>
      </w:r>
      <w:r w:rsidR="003737B2">
        <w:t>anno l’</w:t>
      </w:r>
      <w:r w:rsidR="00C61517">
        <w:t>acquisizione di apprendimenti da verificare sistematicamente e lo sviluppo di competenze da documentare nel tempo in vista della certificazione.</w:t>
      </w:r>
    </w:p>
    <w:p w:rsidR="003D3FC2" w:rsidRDefault="00D81D75" w:rsidP="0020442A">
      <w:r>
        <w:t xml:space="preserve"> A proposito</w:t>
      </w:r>
      <w:r w:rsidR="00EA794C">
        <w:t xml:space="preserve"> dei principi fondamentali a </w:t>
      </w:r>
      <w:r w:rsidR="0014544F">
        <w:t>cui si ispira la nostra scuola, la docente</w:t>
      </w:r>
      <w:r w:rsidR="00EA794C">
        <w:t xml:space="preserve"> mette in risalto i campi su cui</w:t>
      </w:r>
      <w:r w:rsidR="003737B2">
        <w:t xml:space="preserve"> interviene l‘</w:t>
      </w:r>
      <w:r w:rsidR="0014544F">
        <w:t>azione educativa</w:t>
      </w:r>
      <w:r w:rsidR="00EA794C">
        <w:t>: uguaglianza, integrazione, continuità.</w:t>
      </w:r>
      <w:r>
        <w:t xml:space="preserve"> Di conseguenza il lavoro del TEAM</w:t>
      </w:r>
      <w:r w:rsidR="00205CC3">
        <w:t>, per gara</w:t>
      </w:r>
      <w:r w:rsidR="003737B2">
        <w:t>ntire a tutti pari opportunità,</w:t>
      </w:r>
      <w:r>
        <w:t xml:space="preserve"> sarà ispirato al concetto d’ inclusione che parte dall’ accetta</w:t>
      </w:r>
      <w:r w:rsidR="00205CC3">
        <w:t>zione e valorizzazione delle diversità.</w:t>
      </w:r>
    </w:p>
    <w:p w:rsidR="00750646" w:rsidRDefault="00205CC3" w:rsidP="0020442A">
      <w:r>
        <w:t xml:space="preserve">In merito </w:t>
      </w:r>
      <w:r w:rsidR="00EB66A6">
        <w:t xml:space="preserve">alla situazione </w:t>
      </w:r>
      <w:proofErr w:type="spellStart"/>
      <w:r w:rsidR="00EB66A6">
        <w:t>didatti</w:t>
      </w:r>
      <w:r>
        <w:t>co-educativa</w:t>
      </w:r>
      <w:proofErr w:type="spellEnd"/>
      <w:r>
        <w:t xml:space="preserve"> delle scolaresche,</w:t>
      </w:r>
      <w:r w:rsidR="003737B2">
        <w:t>l</w:t>
      </w:r>
      <w:r w:rsidR="00576282">
        <w:t>’</w:t>
      </w:r>
      <w:proofErr w:type="spellStart"/>
      <w:r w:rsidR="005F5C1E">
        <w:t>ins</w:t>
      </w:r>
      <w:proofErr w:type="spellEnd"/>
      <w:r w:rsidR="005F5C1E">
        <w:t>.</w:t>
      </w:r>
      <w:r w:rsidR="000A6FA3">
        <w:t xml:space="preserve"> r</w:t>
      </w:r>
      <w:r w:rsidR="000333E8">
        <w:t>iferisce</w:t>
      </w:r>
      <w:r w:rsidR="000A6FA3">
        <w:t xml:space="preserve"> che la maggior parte degli</w:t>
      </w:r>
      <w:r w:rsidR="00EB66A6">
        <w:t xml:space="preserve"> scolari</w:t>
      </w:r>
      <w:r w:rsidR="000333E8">
        <w:t xml:space="preserve"> possiede con sicurezza le abilità conseguite nello scorso anno</w:t>
      </w:r>
      <w:r w:rsidR="000A6FA3">
        <w:t xml:space="preserve"> e che un esiguo numero d</w:t>
      </w:r>
      <w:r w:rsidR="000333E8">
        <w:t>i</w:t>
      </w:r>
      <w:r w:rsidR="005A6267">
        <w:t xml:space="preserve"> alunni</w:t>
      </w:r>
      <w:r w:rsidR="000A6FA3">
        <w:t xml:space="preserve"> rivela</w:t>
      </w:r>
      <w:r w:rsidR="000333E8">
        <w:t xml:space="preserve"> difficoltà di comprensione e di l</w:t>
      </w:r>
      <w:r w:rsidR="000A6FA3">
        <w:t>ogica, manifesta</w:t>
      </w:r>
      <w:r w:rsidR="000333E8">
        <w:t xml:space="preserve"> lentezza  esecutiva e</w:t>
      </w:r>
      <w:r w:rsidR="000A6FA3">
        <w:t xml:space="preserve"> svolge</w:t>
      </w:r>
      <w:r w:rsidR="000333E8">
        <w:t xml:space="preserve"> il lavo</w:t>
      </w:r>
      <w:r w:rsidR="005A6267">
        <w:t>ro scolastico con superficialità e svogliatezza</w:t>
      </w:r>
      <w:r w:rsidR="000333E8">
        <w:t>.</w:t>
      </w:r>
      <w:r w:rsidR="005A6267">
        <w:t xml:space="preserve"> Tutti, comunque, necessitano di rinforz</w:t>
      </w:r>
      <w:r w:rsidR="00D81D75">
        <w:t>are gli obiettivi non cognitivi:</w:t>
      </w:r>
      <w:r>
        <w:t xml:space="preserve"> at</w:t>
      </w:r>
      <w:r w:rsidR="005A6267">
        <w:t>tenzione, concentrazione, riflessione, rispetto delle regole</w:t>
      </w:r>
      <w:r>
        <w:t>. I docent</w:t>
      </w:r>
      <w:r w:rsidR="00E74F23">
        <w:t>i</w:t>
      </w:r>
      <w:r w:rsidR="00397BE7">
        <w:t>,</w:t>
      </w:r>
      <w:r w:rsidR="00E74F23">
        <w:t xml:space="preserve"> in questo primo periodo</w:t>
      </w:r>
      <w:r w:rsidR="00397BE7">
        <w:t>,</w:t>
      </w:r>
      <w:r w:rsidR="000A6FA3">
        <w:t xml:space="preserve"> sono stati impegnati a consolidare e/o recuperare </w:t>
      </w:r>
      <w:r>
        <w:t>gli apprendimenti di base</w:t>
      </w:r>
      <w:r w:rsidR="00E74F23">
        <w:t xml:space="preserve">, </w:t>
      </w:r>
      <w:proofErr w:type="spellStart"/>
      <w:r w:rsidR="00E74F23">
        <w:t>affinchè</w:t>
      </w:r>
      <w:proofErr w:type="spellEnd"/>
      <w:r w:rsidR="00496BA1">
        <w:t xml:space="preserve"> gli allievi</w:t>
      </w:r>
      <w:r w:rsidR="00E74F23">
        <w:t xml:space="preserve"> possano affrontare  al meglio il nuovo percorso d’ apprendimento.</w:t>
      </w:r>
      <w:r w:rsidR="00496BA1">
        <w:t xml:space="preserve"> Per</w:t>
      </w:r>
      <w:r w:rsidR="003737B2">
        <w:t xml:space="preserve"> la serie di motivi sopra esposti, l’</w:t>
      </w:r>
      <w:proofErr w:type="spellStart"/>
      <w:r w:rsidR="00496BA1">
        <w:t>ins</w:t>
      </w:r>
      <w:proofErr w:type="spellEnd"/>
      <w:r w:rsidR="00496BA1">
        <w:t>.</w:t>
      </w:r>
      <w:r w:rsidR="005A6267">
        <w:t xml:space="preserve"> chiede ai genitori una fattiva collaborazione in modo che non si vanifichi l’ azione</w:t>
      </w:r>
      <w:r w:rsidR="000A6FA3">
        <w:t xml:space="preserve"> didattico -</w:t>
      </w:r>
      <w:r w:rsidR="005A6267">
        <w:t xml:space="preserve"> e</w:t>
      </w:r>
      <w:r w:rsidR="005C5A29">
        <w:t>ducativa della scuola.</w:t>
      </w:r>
    </w:p>
    <w:p w:rsidR="00496BA1" w:rsidRDefault="0097345A" w:rsidP="0020442A">
      <w:r>
        <w:t xml:space="preserve">Per ciò che concerne l’arricchimento dell’offerta formativa, la coordinatrice comunica che quest’anno si attueranno il Progetto </w:t>
      </w:r>
      <w:proofErr w:type="spellStart"/>
      <w:r>
        <w:t>Trinity</w:t>
      </w:r>
      <w:proofErr w:type="spellEnd"/>
      <w:r>
        <w:t xml:space="preserve"> e un progetto di Educazione finanziaria, entrambi in orario sia curricolare che extracurricolare.</w:t>
      </w:r>
    </w:p>
    <w:p w:rsidR="005C5A29" w:rsidRDefault="005C5A29" w:rsidP="0020442A">
      <w:r>
        <w:t>Le operazioni di voto</w:t>
      </w:r>
      <w:r w:rsidR="005F5C1E">
        <w:t>,</w:t>
      </w:r>
      <w:r>
        <w:t xml:space="preserve"> relative alle elezioni scolastiche</w:t>
      </w:r>
      <w:r w:rsidR="005F5C1E">
        <w:t xml:space="preserve"> per il rinnovo del Consiglio d’ Intercla</w:t>
      </w:r>
      <w:r w:rsidR="00576282">
        <w:t>sse, hanno inizio subito dopo l’</w:t>
      </w:r>
      <w:r w:rsidR="005F5C1E">
        <w:t xml:space="preserve"> assemblea</w:t>
      </w:r>
      <w:r w:rsidR="00750646">
        <w:t>,</w:t>
      </w:r>
      <w:r w:rsidR="005F5C1E">
        <w:t xml:space="preserve"> alle ore  17:00 </w:t>
      </w:r>
      <w:r w:rsidR="00750646">
        <w:t>,</w:t>
      </w:r>
      <w:r w:rsidR="005F5C1E">
        <w:t xml:space="preserve">  con la costituzione e l’ insediamento del seggio elettorale.</w:t>
      </w:r>
    </w:p>
    <w:p w:rsidR="00472A70" w:rsidRDefault="005C5A29" w:rsidP="0020442A">
      <w:r>
        <w:t>Dato il numero esiguo dei presenti, gli elettori votano presso unico seggio, nel quale a tal fine vengono trasferiti gli elenchi degli elettori delle sezioni e le urne elettorali. Tra i genitori presenti si nominano un Presidente e due s</w:t>
      </w:r>
      <w:r w:rsidR="005F5C1E">
        <w:t>crutatori, uno dei quali funge</w:t>
      </w:r>
      <w:r>
        <w:t xml:space="preserve"> da segretario.</w:t>
      </w:r>
    </w:p>
    <w:p w:rsidR="00750646" w:rsidRDefault="00750646" w:rsidP="0020442A"/>
    <w:p w:rsidR="00E172A2" w:rsidRDefault="00750646" w:rsidP="0020442A">
      <w:r>
        <w:t>CONSIGLIO D’ INTERCLASSE A LIVELLO TECNICO</w:t>
      </w:r>
    </w:p>
    <w:p w:rsidR="004A591F" w:rsidRDefault="00750646" w:rsidP="0020442A">
      <w:r>
        <w:t>Le insegnanti</w:t>
      </w:r>
      <w:r w:rsidR="003737B2">
        <w:t xml:space="preserve"> mettono in rilievo l’</w:t>
      </w:r>
      <w:r w:rsidR="00FF59BB">
        <w:t>eterogeneità delle classi</w:t>
      </w:r>
      <w:r w:rsidR="004A591F">
        <w:t xml:space="preserve"> e</w:t>
      </w:r>
      <w:r w:rsidR="007C1563">
        <w:t xml:space="preserve"> i problemi comunicati ai genitori nella riunione precedente</w:t>
      </w:r>
      <w:r w:rsidR="004A591F">
        <w:t>,poi</w:t>
      </w:r>
      <w:r w:rsidR="00FF59BB">
        <w:t xml:space="preserve"> esam</w:t>
      </w:r>
      <w:r w:rsidR="003737B2">
        <w:t xml:space="preserve">inano accuratamente </w:t>
      </w:r>
      <w:r w:rsidR="00A4721F">
        <w:t>la situazione degli alunni in difficoltà.</w:t>
      </w:r>
    </w:p>
    <w:p w:rsidR="00A95AC8" w:rsidRDefault="00A4721F" w:rsidP="0020442A">
      <w:r>
        <w:t>Nella classe</w:t>
      </w:r>
      <w:r w:rsidR="000439D9">
        <w:t xml:space="preserve"> 3</w:t>
      </w:r>
      <w:r w:rsidR="003737B2">
        <w:t>^A le insegnanti rivolgono un’</w:t>
      </w:r>
      <w:r>
        <w:t>attenzion</w:t>
      </w:r>
      <w:r w:rsidR="00A95AC8">
        <w:t>e particolare agli alunni B.S./ C.C. /C.A./F.P./</w:t>
      </w:r>
      <w:r>
        <w:t xml:space="preserve"> L.S.</w:t>
      </w:r>
    </w:p>
    <w:p w:rsidR="00A4721F" w:rsidRDefault="00A95AC8" w:rsidP="0020442A">
      <w:r>
        <w:t>C.A., proveniente dalla 2^C, dopo un periodo di osservazione ha effettuato dei lavori per l’accertamento delle abilità possedute. Pur non essendo completamente autonomo, mostra buona volontà di apprendere e migliorare, ma nec</w:t>
      </w:r>
      <w:r w:rsidR="000518F0">
        <w:t>essita</w:t>
      </w:r>
      <w:r>
        <w:t xml:space="preserve"> di un percorso facilitato.</w:t>
      </w:r>
      <w:r w:rsidR="000518F0">
        <w:t xml:space="preserve"> Si è inserito facilmente nel nuovo gruppo-classe, integrandosi sia con i coetanei che con gli adulti.</w:t>
      </w:r>
    </w:p>
    <w:p w:rsidR="00702CD2" w:rsidRDefault="00A4721F" w:rsidP="0020442A">
      <w:r>
        <w:t>C.C. lavora in maniera produttiva solo se sostenuto, n</w:t>
      </w:r>
      <w:r w:rsidR="00A95AC8">
        <w:t>ecessita</w:t>
      </w:r>
      <w:r w:rsidR="000518F0">
        <w:t xml:space="preserve"> spesso</w:t>
      </w:r>
      <w:r w:rsidR="00A95AC8">
        <w:t xml:space="preserve"> della presenza </w:t>
      </w:r>
      <w:r w:rsidR="003737B2">
        <w:t>dell’</w:t>
      </w:r>
      <w:r>
        <w:t>insegnante</w:t>
      </w:r>
      <w:r w:rsidR="00576282">
        <w:t>,</w:t>
      </w:r>
      <w:r>
        <w:t xml:space="preserve"> in quanto alterna momenti di impegno ad altri di completo disinteresse. La sua attenzione appare labile e la </w:t>
      </w:r>
      <w:r w:rsidR="003737B2">
        <w:t xml:space="preserve">resistenza allo sforzo mentale </w:t>
      </w:r>
      <w:r>
        <w:t>limitata. Tu</w:t>
      </w:r>
      <w:r w:rsidR="003737B2">
        <w:t>ttavia le strumentalità di base,</w:t>
      </w:r>
      <w:r>
        <w:t xml:space="preserve"> pienamente acquisite</w:t>
      </w:r>
      <w:r w:rsidR="00702CD2">
        <w:t>, costituiscono un buon addentellato su cui impiantare le nuove conoscenze. Nei compiti guidati</w:t>
      </w:r>
      <w:r w:rsidR="00397BE7">
        <w:t xml:space="preserve"> l’alunno</w:t>
      </w:r>
      <w:r w:rsidR="00702CD2">
        <w:t xml:space="preserve"> dimostra buona volontà, sufficiente comprension</w:t>
      </w:r>
      <w:r w:rsidR="00397BE7">
        <w:t>e e discreta capacità operative.</w:t>
      </w:r>
    </w:p>
    <w:p w:rsidR="00435EF5" w:rsidRDefault="000518F0" w:rsidP="0020442A">
      <w:r>
        <w:t>B.S. e L.S.</w:t>
      </w:r>
      <w:r w:rsidR="00702CD2">
        <w:t>, pur essend</w:t>
      </w:r>
      <w:r w:rsidR="003737B2">
        <w:t>o</w:t>
      </w:r>
      <w:r>
        <w:t xml:space="preserve"> autonome </w:t>
      </w:r>
      <w:r w:rsidR="003737B2">
        <w:t>e</w:t>
      </w:r>
      <w:r w:rsidR="00702CD2">
        <w:t xml:space="preserve"> con buona capacità applicativa, presenta</w:t>
      </w:r>
      <w:r>
        <w:t>no delle carenze</w:t>
      </w:r>
      <w:r w:rsidR="00435EF5">
        <w:t xml:space="preserve"> in tutti gli ambiti disciplinari. Ha</w:t>
      </w:r>
      <w:r w:rsidR="00E12FBD">
        <w:t>nno</w:t>
      </w:r>
      <w:r w:rsidR="00435EF5">
        <w:t xml:space="preserve"> ritmi di esecuzione</w:t>
      </w:r>
      <w:r w:rsidR="00576282">
        <w:t xml:space="preserve"> più</w:t>
      </w:r>
      <w:r w:rsidR="00435EF5">
        <w:t xml:space="preserve"> lenti, una concentrazione labile e una limitata capacità riflessiva. Ha</w:t>
      </w:r>
      <w:r>
        <w:t>nno</w:t>
      </w:r>
      <w:r w:rsidR="00435EF5">
        <w:t xml:space="preserve"> bisogno di attività di recupero per ri</w:t>
      </w:r>
      <w:r w:rsidR="003737B2">
        <w:t>nforzare le conoscenze di base,</w:t>
      </w:r>
      <w:r w:rsidR="00435EF5">
        <w:t xml:space="preserve"> l’aut</w:t>
      </w:r>
      <w:r>
        <w:t>ostima e la fiducia in se stesse</w:t>
      </w:r>
      <w:r w:rsidR="00435EF5">
        <w:t>.</w:t>
      </w:r>
    </w:p>
    <w:p w:rsidR="000518F0" w:rsidRDefault="000518F0" w:rsidP="0020442A">
      <w:r>
        <w:t>F.P. pur rivelando ancora</w:t>
      </w:r>
      <w:r w:rsidR="00576282">
        <w:t xml:space="preserve"> molte</w:t>
      </w:r>
      <w:r>
        <w:t xml:space="preserve"> incertezze, partecipa con interesse allo svolgimento delle attività, si impegna notevolmente nell’esecuzione dei compiti </w:t>
      </w:r>
      <w:r w:rsidR="00E12FBD">
        <w:t>e si sforza per dare il meglio di sé. Le docenti lo supportano con ulteriori spiegazioni e lo gratificano ad ogni piccolo successo.</w:t>
      </w:r>
    </w:p>
    <w:p w:rsidR="00BA1449" w:rsidRDefault="00BA1449" w:rsidP="00BA1449"/>
    <w:p w:rsidR="003B5E2C" w:rsidRDefault="00E12FBD" w:rsidP="00BA1449">
      <w:r>
        <w:t>Nella classe3^B sono presenti i seguenti alunni in difficoltà:</w:t>
      </w:r>
    </w:p>
    <w:p w:rsidR="00E12FBD" w:rsidRDefault="00E12FBD" w:rsidP="00BA1449">
      <w:r>
        <w:t>G.C. e M.K.(H) seguiti dalle insegnanti di sostegno rispettivamente per 22 e 11 ore settimanali;</w:t>
      </w:r>
    </w:p>
    <w:p w:rsidR="00E12FBD" w:rsidRDefault="00E12FBD" w:rsidP="00BA1449">
      <w:r>
        <w:t>D.T.(BES)che presenta gravi problemi di apprendimento</w:t>
      </w:r>
      <w:r w:rsidR="0038469A">
        <w:t xml:space="preserve"> e di socializzazione. La sua frequenza anche quest’anno è irregolare;</w:t>
      </w:r>
    </w:p>
    <w:p w:rsidR="0038469A" w:rsidRDefault="0038469A" w:rsidP="00BA1449">
      <w:r>
        <w:t>A.M.P. presenta atteggiamenti fortemente egocentrici e conflittuali con i compagni e va continuamente sollecitata all’attenzione e alla concentrazione.</w:t>
      </w:r>
    </w:p>
    <w:p w:rsidR="0038469A" w:rsidRDefault="0038469A" w:rsidP="00BA1449">
      <w:r>
        <w:t>Nella classe 3^C sono presenti gli alunni B.M., seguito dall’ insegnante di sostegno per 11 ore settimanali, e B.N. che mostra scarse capacità di a</w:t>
      </w:r>
      <w:r w:rsidR="003737B2">
        <w:t>ttenzione, impegno superficiale</w:t>
      </w:r>
      <w:r>
        <w:t xml:space="preserve"> e atteggiamenti poco rispettosi nei confronti dei compagni e delle insegnanti. Presenta notevoli lacune in ogni ambito disciplinare.</w:t>
      </w:r>
    </w:p>
    <w:p w:rsidR="00BA1449" w:rsidRDefault="00A900A7" w:rsidP="00A900A7">
      <w:r>
        <w:t>Nella classe 3^D, l’alunno P.L. presenta notevoli ritardi nell’apprendimento e svantaggio socio-culturale che rendono indispensabile un intervento individualizzato che miri all’acquisizione delle abilità strumentali di base ancora del tutto assenti. In questo periodo è stato accolto nel gruppo dei pari e ha svolto attività di pregrafismo e associazione di quantità ai simboli numerici. L’alunno ha già effettuato un elevato numero di assenze che non gli ha permesso di fruire di interventi regolari.</w:t>
      </w:r>
    </w:p>
    <w:p w:rsidR="00BA1449" w:rsidRDefault="00F030CA" w:rsidP="00BA1449">
      <w:pPr>
        <w:pStyle w:val="Paragrafoelenco"/>
      </w:pPr>
      <w:r>
        <w:t>Sava li 11 ottobre 2016.</w:t>
      </w:r>
    </w:p>
    <w:p w:rsidR="00A900A7" w:rsidRDefault="00A900A7" w:rsidP="00A900A7">
      <w:pPr>
        <w:pStyle w:val="Paragrafoelenco"/>
      </w:pPr>
      <w:r>
        <w:t>La riunione ha avuto termine alle ore 19:00.</w:t>
      </w:r>
    </w:p>
    <w:p w:rsidR="00A900A7" w:rsidRDefault="00A900A7" w:rsidP="00A900A7">
      <w:pPr>
        <w:pStyle w:val="Paragrafoelenco"/>
      </w:pPr>
      <w:r>
        <w:t>Letto, approvato e sottoscritto.</w:t>
      </w:r>
    </w:p>
    <w:p w:rsidR="00A900A7" w:rsidRDefault="00A900A7" w:rsidP="00A900A7">
      <w:pPr>
        <w:pStyle w:val="Paragrafoelenco"/>
      </w:pPr>
      <w:r>
        <w:t>Presidente</w:t>
      </w:r>
      <w:r w:rsidR="00F030CA">
        <w:t xml:space="preserve">                                                                                                                  Segretario</w:t>
      </w:r>
    </w:p>
    <w:p w:rsidR="00E172A2" w:rsidRPr="0002528D" w:rsidRDefault="00F030CA" w:rsidP="000439D9">
      <w:pPr>
        <w:pStyle w:val="Paragrafoelenco"/>
      </w:pPr>
      <w:proofErr w:type="spellStart"/>
      <w:r>
        <w:t>Buccoliero</w:t>
      </w:r>
      <w:proofErr w:type="spellEnd"/>
      <w:r>
        <w:t xml:space="preserve"> </w:t>
      </w:r>
      <w:proofErr w:type="spellStart"/>
      <w:r>
        <w:t>Cosima</w:t>
      </w:r>
      <w:proofErr w:type="spellEnd"/>
      <w:r>
        <w:t xml:space="preserve">                                                                                                     Gioia Rosanna</w:t>
      </w:r>
    </w:p>
    <w:sectPr w:rsidR="00E172A2" w:rsidRPr="0002528D" w:rsidSect="00CD00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036"/>
    <w:multiLevelType w:val="hybridMultilevel"/>
    <w:tmpl w:val="24BA5304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950FE"/>
    <w:multiLevelType w:val="hybridMultilevel"/>
    <w:tmpl w:val="AE5CA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17FBB"/>
    <w:multiLevelType w:val="hybridMultilevel"/>
    <w:tmpl w:val="E07A4A6C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177C6"/>
    <w:multiLevelType w:val="hybridMultilevel"/>
    <w:tmpl w:val="94DE7D24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03976"/>
    <w:multiLevelType w:val="hybridMultilevel"/>
    <w:tmpl w:val="44108BF0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24A32"/>
    <w:multiLevelType w:val="hybridMultilevel"/>
    <w:tmpl w:val="205E274E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>
    <w:nsid w:val="3DB624C1"/>
    <w:multiLevelType w:val="hybridMultilevel"/>
    <w:tmpl w:val="F09A05FE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27438"/>
    <w:multiLevelType w:val="hybridMultilevel"/>
    <w:tmpl w:val="D1948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569C3"/>
    <w:multiLevelType w:val="hybridMultilevel"/>
    <w:tmpl w:val="3E98C498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010B3"/>
    <w:multiLevelType w:val="hybridMultilevel"/>
    <w:tmpl w:val="CE787E6E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01320"/>
    <w:multiLevelType w:val="hybridMultilevel"/>
    <w:tmpl w:val="C98474A4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846758"/>
    <w:multiLevelType w:val="hybridMultilevel"/>
    <w:tmpl w:val="EE90A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B222D"/>
    <w:multiLevelType w:val="hybridMultilevel"/>
    <w:tmpl w:val="09127712"/>
    <w:lvl w:ilvl="0" w:tplc="D24EA9B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00807"/>
    <w:multiLevelType w:val="hybridMultilevel"/>
    <w:tmpl w:val="2F60FF34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6"/>
  </w:num>
  <w:num w:numId="5">
    <w:abstractNumId w:val="2"/>
  </w:num>
  <w:num w:numId="6">
    <w:abstractNumId w:val="13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528D"/>
    <w:rsid w:val="0002528D"/>
    <w:rsid w:val="000333E8"/>
    <w:rsid w:val="000439D9"/>
    <w:rsid w:val="000518F0"/>
    <w:rsid w:val="000736D4"/>
    <w:rsid w:val="000A6FA3"/>
    <w:rsid w:val="0011504F"/>
    <w:rsid w:val="0014544F"/>
    <w:rsid w:val="001A234D"/>
    <w:rsid w:val="0020442A"/>
    <w:rsid w:val="00205CC3"/>
    <w:rsid w:val="00272A41"/>
    <w:rsid w:val="00294912"/>
    <w:rsid w:val="00313145"/>
    <w:rsid w:val="003737B2"/>
    <w:rsid w:val="0038469A"/>
    <w:rsid w:val="0039070C"/>
    <w:rsid w:val="00397BE7"/>
    <w:rsid w:val="003B5E2C"/>
    <w:rsid w:val="003D3FC2"/>
    <w:rsid w:val="00435EF5"/>
    <w:rsid w:val="00472A70"/>
    <w:rsid w:val="00496BA1"/>
    <w:rsid w:val="004A591F"/>
    <w:rsid w:val="00536C5D"/>
    <w:rsid w:val="00576282"/>
    <w:rsid w:val="005A6267"/>
    <w:rsid w:val="005C5A29"/>
    <w:rsid w:val="005F5C1E"/>
    <w:rsid w:val="006C12DE"/>
    <w:rsid w:val="006D1A44"/>
    <w:rsid w:val="006E3B52"/>
    <w:rsid w:val="00702CD2"/>
    <w:rsid w:val="00750646"/>
    <w:rsid w:val="00780333"/>
    <w:rsid w:val="007C1563"/>
    <w:rsid w:val="007F409B"/>
    <w:rsid w:val="00885E61"/>
    <w:rsid w:val="00922D7D"/>
    <w:rsid w:val="0092772B"/>
    <w:rsid w:val="00964656"/>
    <w:rsid w:val="0097345A"/>
    <w:rsid w:val="00974B14"/>
    <w:rsid w:val="00A4721F"/>
    <w:rsid w:val="00A67F83"/>
    <w:rsid w:val="00A831BE"/>
    <w:rsid w:val="00A900A7"/>
    <w:rsid w:val="00A95AC8"/>
    <w:rsid w:val="00B11E8F"/>
    <w:rsid w:val="00BA1449"/>
    <w:rsid w:val="00C61517"/>
    <w:rsid w:val="00CD00F3"/>
    <w:rsid w:val="00CE0B58"/>
    <w:rsid w:val="00D81D75"/>
    <w:rsid w:val="00D93C15"/>
    <w:rsid w:val="00DC4AC0"/>
    <w:rsid w:val="00E12FBD"/>
    <w:rsid w:val="00E172A2"/>
    <w:rsid w:val="00E731B5"/>
    <w:rsid w:val="00E74F23"/>
    <w:rsid w:val="00EA794C"/>
    <w:rsid w:val="00EB66A6"/>
    <w:rsid w:val="00ED6C5C"/>
    <w:rsid w:val="00F030CA"/>
    <w:rsid w:val="00F8380E"/>
    <w:rsid w:val="00FC1681"/>
    <w:rsid w:val="00FF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0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3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uno</cp:lastModifiedBy>
  <cp:revision>2</cp:revision>
  <dcterms:created xsi:type="dcterms:W3CDTF">2016-10-29T19:49:00Z</dcterms:created>
  <dcterms:modified xsi:type="dcterms:W3CDTF">2016-10-29T19:49:00Z</dcterms:modified>
</cp:coreProperties>
</file>