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832E5" w14:textId="77777777"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  <w:r w:rsidRPr="006E1B5F">
        <w:rPr>
          <w:b/>
          <w:bCs/>
          <w:sz w:val="28"/>
          <w:szCs w:val="28"/>
        </w:rPr>
        <w:t>PLESSO “G.TONIOLO”- FRAGAGNANO</w:t>
      </w:r>
    </w:p>
    <w:p w14:paraId="77951FFA" w14:textId="77777777"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14:paraId="2EF8C124" w14:textId="550AD01A" w:rsidR="00F760D0" w:rsidRPr="006E1B5F" w:rsidRDefault="00DD6BB2" w:rsidP="00F760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36F4DEB8" wp14:editId="18B43966">
                <wp:extent cx="5875020" cy="914400"/>
                <wp:effectExtent l="0" t="0" r="17780" b="0"/>
                <wp:docPr id="1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914400"/>
                          <a:chOff x="0" y="0"/>
                          <a:chExt cx="58750" cy="9144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8750" cy="9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31" y="1143"/>
                            <a:ext cx="53719" cy="6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7A2FA" w14:textId="77777777" w:rsidR="00F760D0" w:rsidRDefault="00F760D0" w:rsidP="00F760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SINTESI DELL’INCONTRO DEI DOCENTI</w:t>
                              </w:r>
                            </w:p>
                            <w:p w14:paraId="03544317" w14:textId="77777777" w:rsidR="00F760D0" w:rsidRDefault="00F760D0" w:rsidP="00F760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29E7CFB" w14:textId="77777777" w:rsidR="00F760D0" w:rsidRDefault="00752CA7" w:rsidP="00F760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INTERCLASSE CLASSI  2</w:t>
                              </w:r>
                              <w:r w:rsidR="00F760D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sez.A-B-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4DEB8" id="Area di disegno 2" o:spid="_x0000_s1026" style="width:462.6pt;height:1in;mso-position-horizontal-relative:char;mso-position-vertical-relative:line" coordsize="58750,914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">
                <v:rect id="AutoShape 3" o:spid="_x0000_s1027" style="position:absolute;width:58750;height:91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/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8" type="#_x0000_t202" style="position:absolute;left:5031;top:1143;width:53719;height:68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oOFxAAA&#10;ANoAAAAPAAAAZHJzL2Rvd25yZXYueG1sRI9PawIxFMTvhX6H8Aq9FDdbFbVbo4jQYm9WRa+Pzds/&#10;dPOyJum6fntTEHocZuY3zHzZm0Z05HxtWcFrkoIgzq2uuVRw2H8MZiB8QNbYWCYFV/KwXDw+zDHT&#10;9sLf1O1CKSKEfYYKqhDaTEqfV2TQJ7Yljl5hncEQpSuldniJcNPIYZpOpMGa40KFLa0ryn92v0bB&#10;bLzpTv5rtD3mk6J5Cy/T7vPslHp+6lfvIAL14T98b2+0ghH8XYk3QC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WKDhcQAAADaAAAADwAAAAAAAAAAAAAAAACXAgAAZHJzL2Rv&#10;d25yZXYueG1sUEsFBgAAAAAEAAQA9QAAAIgDAAAAAA==&#10;">
                  <v:textbox>
                    <w:txbxContent>
                      <w:p w14:paraId="7B97A2FA" w14:textId="77777777" w:rsidR="00F760D0" w:rsidRDefault="00F760D0" w:rsidP="00F760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SINTESI DELL’INCONTRO DEI DOCENTI</w:t>
                        </w:r>
                      </w:p>
                      <w:p w14:paraId="03544317" w14:textId="77777777" w:rsidR="00F760D0" w:rsidRDefault="00F760D0" w:rsidP="00F760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29E7CFB" w14:textId="77777777" w:rsidR="00F760D0" w:rsidRDefault="00752CA7" w:rsidP="00F760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INTERCLASSE CLASSI  2</w:t>
                        </w:r>
                        <w:r w:rsidR="00F760D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sez.A-B-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165DB8" w14:textId="77777777"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14:paraId="2D1614F1" w14:textId="77777777"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14:paraId="432E24C3" w14:textId="77777777" w:rsidR="00F760D0" w:rsidRPr="006E1B5F" w:rsidRDefault="007A3258" w:rsidP="00F760D0">
      <w:pPr>
        <w:jc w:val="center"/>
        <w:rPr>
          <w:sz w:val="28"/>
          <w:szCs w:val="28"/>
        </w:rPr>
      </w:pPr>
      <w:r>
        <w:rPr>
          <w:sz w:val="28"/>
          <w:szCs w:val="28"/>
        </w:rPr>
        <w:t>VERBALE DELLA RIUNIONE   N° 5</w:t>
      </w:r>
    </w:p>
    <w:p w14:paraId="5C45240E" w14:textId="77777777" w:rsidR="00F760D0" w:rsidRPr="006E1B5F" w:rsidRDefault="00F760D0" w:rsidP="00F760D0">
      <w:pPr>
        <w:jc w:val="center"/>
        <w:rPr>
          <w:sz w:val="28"/>
          <w:szCs w:val="28"/>
        </w:rPr>
      </w:pPr>
    </w:p>
    <w:p w14:paraId="63851768" w14:textId="77777777" w:rsidR="00F760D0" w:rsidRPr="006E1B5F" w:rsidRDefault="00745BFC" w:rsidP="00F760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Il giorno </w:t>
      </w:r>
      <w:r w:rsidR="00752CA7">
        <w:rPr>
          <w:sz w:val="28"/>
          <w:szCs w:val="28"/>
        </w:rPr>
        <w:t>0</w:t>
      </w:r>
      <w:r w:rsidR="0010403C">
        <w:rPr>
          <w:sz w:val="28"/>
          <w:szCs w:val="28"/>
        </w:rPr>
        <w:t>7</w:t>
      </w:r>
      <w:r>
        <w:rPr>
          <w:sz w:val="28"/>
          <w:szCs w:val="28"/>
        </w:rPr>
        <w:t xml:space="preserve"> del mese di Maggio</w:t>
      </w:r>
      <w:r w:rsidR="007062FC" w:rsidRPr="006E1B5F">
        <w:rPr>
          <w:sz w:val="28"/>
          <w:szCs w:val="28"/>
        </w:rPr>
        <w:t xml:space="preserve"> </w:t>
      </w:r>
      <w:r w:rsidR="00DD6BB2">
        <w:rPr>
          <w:sz w:val="28"/>
          <w:szCs w:val="28"/>
        </w:rPr>
        <w:t>dell’anno 2018(duemiladiciotto)</w:t>
      </w:r>
      <w:r w:rsidR="0010403C">
        <w:rPr>
          <w:sz w:val="28"/>
          <w:szCs w:val="28"/>
        </w:rPr>
        <w:t xml:space="preserve"> alle ore16,30</w:t>
      </w:r>
      <w:r w:rsidR="00F10555" w:rsidRPr="006E1B5F">
        <w:rPr>
          <w:sz w:val="28"/>
          <w:szCs w:val="28"/>
        </w:rPr>
        <w:t xml:space="preserve"> </w:t>
      </w:r>
      <w:r w:rsidR="00752CA7">
        <w:rPr>
          <w:sz w:val="28"/>
          <w:szCs w:val="28"/>
        </w:rPr>
        <w:t xml:space="preserve"> nella classe 2</w:t>
      </w:r>
      <w:r w:rsidR="00F760D0" w:rsidRPr="006E1B5F">
        <w:rPr>
          <w:sz w:val="28"/>
          <w:szCs w:val="28"/>
        </w:rPr>
        <w:t>A della scuola primaria G. Toniolo</w:t>
      </w:r>
      <w:r w:rsidR="00333D27" w:rsidRPr="006E1B5F">
        <w:rPr>
          <w:sz w:val="28"/>
          <w:szCs w:val="28"/>
        </w:rPr>
        <w:t xml:space="preserve"> si è riunito il consiglio </w:t>
      </w:r>
      <w:r w:rsidR="00D75CC7" w:rsidRPr="006E1B5F">
        <w:rPr>
          <w:sz w:val="28"/>
          <w:szCs w:val="28"/>
        </w:rPr>
        <w:t xml:space="preserve"> d</w:t>
      </w:r>
      <w:r w:rsidR="00F760D0" w:rsidRPr="006E1B5F">
        <w:rPr>
          <w:sz w:val="28"/>
          <w:szCs w:val="28"/>
        </w:rPr>
        <w:t>’ interclasse  per discutere il seguente ordine del giorno:</w:t>
      </w:r>
    </w:p>
    <w:p w14:paraId="03DFE752" w14:textId="77777777" w:rsidR="00E92DA9" w:rsidRPr="006E1B5F" w:rsidRDefault="00E92DA9" w:rsidP="00E92DA9">
      <w:pPr>
        <w:pStyle w:val="Default"/>
        <w:rPr>
          <w:sz w:val="28"/>
          <w:szCs w:val="28"/>
        </w:rPr>
      </w:pPr>
    </w:p>
    <w:p w14:paraId="3FB9F5E7" w14:textId="77777777" w:rsidR="00745BFC" w:rsidRPr="0010403C" w:rsidRDefault="0010403C" w:rsidP="0010403C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Valutazione a</w:t>
      </w:r>
      <w:r w:rsidR="00E92DA9" w:rsidRPr="006E1B5F">
        <w:rPr>
          <w:sz w:val="28"/>
          <w:szCs w:val="28"/>
        </w:rPr>
        <w:t xml:space="preserve">ndamento </w:t>
      </w:r>
      <w:r>
        <w:rPr>
          <w:sz w:val="28"/>
          <w:szCs w:val="28"/>
        </w:rPr>
        <w:t>didattico con verifica degli interventi individualizzati (solo docenti).</w:t>
      </w:r>
    </w:p>
    <w:p w14:paraId="5C1B72D6" w14:textId="77777777" w:rsidR="00745BFC" w:rsidRPr="006E1B5F" w:rsidRDefault="0010403C" w:rsidP="00745BFC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Adozione libri di testo a.s.2018/2019 (nuove adozioni e/o conferma dei testi in uso.</w:t>
      </w:r>
    </w:p>
    <w:p w14:paraId="2411665E" w14:textId="77777777" w:rsidR="00874C3C" w:rsidRPr="006E1B5F" w:rsidRDefault="00874C3C" w:rsidP="00E92DA9">
      <w:pPr>
        <w:pStyle w:val="Default"/>
        <w:rPr>
          <w:sz w:val="28"/>
          <w:szCs w:val="28"/>
        </w:rPr>
      </w:pPr>
    </w:p>
    <w:p w14:paraId="4A90E9D5" w14:textId="77777777" w:rsidR="00874C3C" w:rsidRPr="006E1B5F" w:rsidRDefault="00F16DC2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>Presiede la coordinatrice</w:t>
      </w:r>
      <w:r w:rsidR="0072079D" w:rsidRPr="006E1B5F">
        <w:rPr>
          <w:sz w:val="28"/>
          <w:szCs w:val="28"/>
        </w:rPr>
        <w:t xml:space="preserve"> d’interclasse</w:t>
      </w:r>
      <w:r w:rsidRPr="006E1B5F">
        <w:rPr>
          <w:sz w:val="28"/>
          <w:szCs w:val="28"/>
        </w:rPr>
        <w:t xml:space="preserve"> ins.</w:t>
      </w:r>
      <w:r w:rsidR="0010403C">
        <w:rPr>
          <w:sz w:val="28"/>
          <w:szCs w:val="28"/>
        </w:rPr>
        <w:t xml:space="preserve"> Nastasia Fernanda</w:t>
      </w:r>
      <w:r w:rsidR="00874C3C" w:rsidRPr="006E1B5F">
        <w:rPr>
          <w:sz w:val="28"/>
          <w:szCs w:val="28"/>
        </w:rPr>
        <w:t>, funge</w:t>
      </w:r>
      <w:r w:rsidR="0010403C">
        <w:rPr>
          <w:sz w:val="28"/>
          <w:szCs w:val="28"/>
        </w:rPr>
        <w:t xml:space="preserve"> da segretario l’ins. Monda Emanuela</w:t>
      </w:r>
      <w:r w:rsidR="00874C3C" w:rsidRPr="006E1B5F">
        <w:rPr>
          <w:sz w:val="28"/>
          <w:szCs w:val="28"/>
        </w:rPr>
        <w:t>.</w:t>
      </w:r>
    </w:p>
    <w:p w14:paraId="3467675F" w14:textId="77777777"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Sono presenti le insegnanti: Monda Emanuela,</w:t>
      </w:r>
      <w:r w:rsidR="00DD6BB2">
        <w:rPr>
          <w:sz w:val="28"/>
          <w:szCs w:val="28"/>
        </w:rPr>
        <w:t xml:space="preserve"> </w:t>
      </w:r>
      <w:r w:rsidR="00E92DA9" w:rsidRPr="006E1B5F">
        <w:rPr>
          <w:sz w:val="28"/>
          <w:szCs w:val="28"/>
        </w:rPr>
        <w:t>Nastasia Fernanda,</w:t>
      </w:r>
      <w:r w:rsidRPr="006E1B5F">
        <w:rPr>
          <w:sz w:val="28"/>
          <w:szCs w:val="28"/>
        </w:rPr>
        <w:t xml:space="preserve"> F</w:t>
      </w:r>
      <w:r w:rsidR="00E92DA9" w:rsidRPr="006E1B5F">
        <w:rPr>
          <w:sz w:val="28"/>
          <w:szCs w:val="28"/>
        </w:rPr>
        <w:t>edele Rosaria</w:t>
      </w:r>
      <w:r w:rsidR="00745BFC">
        <w:rPr>
          <w:sz w:val="28"/>
          <w:szCs w:val="28"/>
        </w:rPr>
        <w:t>, Cotugno Katia</w:t>
      </w:r>
      <w:r w:rsidR="0010403C">
        <w:rPr>
          <w:sz w:val="28"/>
          <w:szCs w:val="28"/>
        </w:rPr>
        <w:t>, Rizzo Mariagrazia, Giorgino Cosima.</w:t>
      </w:r>
      <w:r w:rsidR="00F16DC2" w:rsidRPr="006E1B5F">
        <w:rPr>
          <w:sz w:val="28"/>
          <w:szCs w:val="28"/>
        </w:rPr>
        <w:t>.</w:t>
      </w:r>
    </w:p>
    <w:p w14:paraId="7DF57CED" w14:textId="77777777" w:rsidR="00E92DA9" w:rsidRPr="006E1B5F" w:rsidRDefault="00E92DA9" w:rsidP="00F760D0">
      <w:pPr>
        <w:rPr>
          <w:sz w:val="28"/>
          <w:szCs w:val="28"/>
        </w:rPr>
      </w:pPr>
    </w:p>
    <w:p w14:paraId="4DC692FF" w14:textId="77777777" w:rsidR="00801B21" w:rsidRPr="006E1B5F" w:rsidRDefault="0010403C" w:rsidP="00F760D0">
      <w:pPr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801B21" w:rsidRPr="006E1B5F">
        <w:rPr>
          <w:sz w:val="28"/>
          <w:szCs w:val="28"/>
        </w:rPr>
        <w:t xml:space="preserve">l </w:t>
      </w:r>
      <w:r>
        <w:rPr>
          <w:sz w:val="28"/>
          <w:szCs w:val="28"/>
        </w:rPr>
        <w:t>coordinatore ins. Fernanda Nastasia</w:t>
      </w:r>
      <w:r w:rsidR="00801B21" w:rsidRPr="006E1B5F">
        <w:rPr>
          <w:sz w:val="28"/>
          <w:szCs w:val="28"/>
        </w:rPr>
        <w:t xml:space="preserve"> dà inizio alla discu</w:t>
      </w:r>
      <w:r w:rsidR="00DD6BB2">
        <w:rPr>
          <w:sz w:val="28"/>
          <w:szCs w:val="28"/>
        </w:rPr>
        <w:t xml:space="preserve">ssione dei </w:t>
      </w:r>
      <w:r w:rsidR="00801B21" w:rsidRPr="006E1B5F">
        <w:rPr>
          <w:sz w:val="28"/>
          <w:szCs w:val="28"/>
        </w:rPr>
        <w:t>punti all’o.d.g.:</w:t>
      </w:r>
    </w:p>
    <w:p w14:paraId="56022710" w14:textId="77777777" w:rsidR="00801B21" w:rsidRPr="006E1B5F" w:rsidRDefault="00801B21" w:rsidP="00F760D0">
      <w:pPr>
        <w:rPr>
          <w:sz w:val="28"/>
          <w:szCs w:val="28"/>
        </w:rPr>
      </w:pPr>
    </w:p>
    <w:p w14:paraId="2BA17644" w14:textId="77777777" w:rsidR="00632BC3" w:rsidRDefault="003F624C" w:rsidP="00632BC3">
      <w:pPr>
        <w:pStyle w:val="Default"/>
        <w:rPr>
          <w:b/>
          <w:sz w:val="28"/>
          <w:szCs w:val="28"/>
        </w:rPr>
      </w:pPr>
      <w:r w:rsidRPr="006E1B5F">
        <w:rPr>
          <w:b/>
          <w:sz w:val="28"/>
          <w:szCs w:val="28"/>
        </w:rPr>
        <w:t>1. A</w:t>
      </w:r>
      <w:r w:rsidR="00801B21" w:rsidRPr="006E1B5F">
        <w:rPr>
          <w:b/>
          <w:sz w:val="28"/>
          <w:szCs w:val="28"/>
        </w:rPr>
        <w:t xml:space="preserve">ndamento </w:t>
      </w:r>
      <w:r w:rsidR="00F10555" w:rsidRPr="006E1B5F">
        <w:rPr>
          <w:b/>
          <w:sz w:val="28"/>
          <w:szCs w:val="28"/>
        </w:rPr>
        <w:t>didattico generale della classe</w:t>
      </w:r>
      <w:r w:rsidR="0010403C">
        <w:rPr>
          <w:b/>
          <w:sz w:val="28"/>
          <w:szCs w:val="28"/>
        </w:rPr>
        <w:t xml:space="preserve"> con verifica degli interventi individualizzati.</w:t>
      </w:r>
    </w:p>
    <w:p w14:paraId="6C42E64B" w14:textId="77777777" w:rsidR="00632BC3" w:rsidRDefault="00632BC3" w:rsidP="00632BC3">
      <w:pPr>
        <w:pStyle w:val="Default"/>
        <w:rPr>
          <w:b/>
          <w:sz w:val="28"/>
          <w:szCs w:val="28"/>
        </w:rPr>
      </w:pPr>
    </w:p>
    <w:p w14:paraId="5D89B20C" w14:textId="77777777" w:rsidR="0064499F" w:rsidRDefault="00DD6BB2" w:rsidP="00632B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Le docenti </w:t>
      </w:r>
      <w:r w:rsidR="001A7EAA">
        <w:rPr>
          <w:sz w:val="28"/>
          <w:szCs w:val="28"/>
        </w:rPr>
        <w:t>riferiscono</w:t>
      </w:r>
      <w:r>
        <w:rPr>
          <w:sz w:val="28"/>
          <w:szCs w:val="28"/>
        </w:rPr>
        <w:t xml:space="preserve"> che, </w:t>
      </w:r>
      <w:r w:rsidR="009A4E10">
        <w:rPr>
          <w:sz w:val="28"/>
          <w:szCs w:val="28"/>
        </w:rPr>
        <w:t>n</w:t>
      </w:r>
      <w:r w:rsidR="00312472">
        <w:rPr>
          <w:sz w:val="28"/>
          <w:szCs w:val="28"/>
        </w:rPr>
        <w:t>el corso dell’anno, hanno attivato metodologie che hanno mirato a coinvolgere attivamente gli alunni sollecitandone la partecipazione, la curiosità, l’interesse. E’ stato adottato il principio generale di partire dall’es</w:t>
      </w:r>
      <w:r>
        <w:rPr>
          <w:sz w:val="28"/>
          <w:szCs w:val="28"/>
        </w:rPr>
        <w:t xml:space="preserve">perienza concreta degli alunni e </w:t>
      </w:r>
      <w:r w:rsidR="00312472">
        <w:rPr>
          <w:sz w:val="28"/>
          <w:szCs w:val="28"/>
        </w:rPr>
        <w:t>dai loro interessi, al fine di promuover situazioni di ap</w:t>
      </w:r>
      <w:r w:rsidR="00632BC3">
        <w:rPr>
          <w:sz w:val="28"/>
          <w:szCs w:val="28"/>
        </w:rPr>
        <w:t>prendimento atte a</w:t>
      </w:r>
      <w:r w:rsidR="00312472">
        <w:rPr>
          <w:sz w:val="28"/>
          <w:szCs w:val="28"/>
        </w:rPr>
        <w:t xml:space="preserve"> recuperare, consolidare, potenziare abilità e conoscenze utili al conseguimento delle competenze disciplinari e trasversali.</w:t>
      </w:r>
      <w:r w:rsidR="0077158E" w:rsidRPr="006E1B5F">
        <w:rPr>
          <w:sz w:val="28"/>
          <w:szCs w:val="28"/>
        </w:rPr>
        <w:t xml:space="preserve"> </w:t>
      </w:r>
    </w:p>
    <w:p w14:paraId="0680584B" w14:textId="77777777" w:rsidR="0064499F" w:rsidRDefault="00632BC3" w:rsidP="001A7EAA">
      <w:pPr>
        <w:rPr>
          <w:sz w:val="28"/>
          <w:szCs w:val="28"/>
        </w:rPr>
      </w:pPr>
      <w:r>
        <w:rPr>
          <w:sz w:val="28"/>
          <w:szCs w:val="28"/>
        </w:rPr>
        <w:t xml:space="preserve">Le attività </w:t>
      </w:r>
      <w:r w:rsidR="0064499F">
        <w:rPr>
          <w:sz w:val="28"/>
          <w:szCs w:val="28"/>
        </w:rPr>
        <w:t>didat</w:t>
      </w:r>
      <w:r>
        <w:rPr>
          <w:sz w:val="28"/>
          <w:szCs w:val="28"/>
        </w:rPr>
        <w:t xml:space="preserve">tiche </w:t>
      </w:r>
      <w:r w:rsidR="00530358">
        <w:rPr>
          <w:sz w:val="28"/>
          <w:szCs w:val="28"/>
        </w:rPr>
        <w:t>e le varie esperienze hann</w:t>
      </w:r>
      <w:r w:rsidR="0064499F">
        <w:rPr>
          <w:sz w:val="28"/>
          <w:szCs w:val="28"/>
        </w:rPr>
        <w:t>o stimolato le diverse aree di svilu</w:t>
      </w:r>
      <w:r w:rsidR="00B225E9">
        <w:rPr>
          <w:sz w:val="28"/>
          <w:szCs w:val="28"/>
        </w:rPr>
        <w:t>ppo degli alunni,</w:t>
      </w:r>
      <w:r w:rsidR="00411041">
        <w:rPr>
          <w:sz w:val="28"/>
          <w:szCs w:val="28"/>
        </w:rPr>
        <w:t xml:space="preserve"> in particolare </w:t>
      </w:r>
      <w:r w:rsidR="0064499F">
        <w:rPr>
          <w:sz w:val="28"/>
          <w:szCs w:val="28"/>
        </w:rPr>
        <w:t>quella cognitiva, affet</w:t>
      </w:r>
      <w:r w:rsidR="00DD6BB2">
        <w:rPr>
          <w:sz w:val="28"/>
          <w:szCs w:val="28"/>
        </w:rPr>
        <w:t>tiva</w:t>
      </w:r>
      <w:r>
        <w:rPr>
          <w:sz w:val="28"/>
          <w:szCs w:val="28"/>
        </w:rPr>
        <w:t xml:space="preserve">, </w:t>
      </w:r>
      <w:r w:rsidR="00B225E9">
        <w:rPr>
          <w:sz w:val="28"/>
          <w:szCs w:val="28"/>
        </w:rPr>
        <w:t>espr</w:t>
      </w:r>
      <w:r w:rsidR="00DD6BB2">
        <w:rPr>
          <w:sz w:val="28"/>
          <w:szCs w:val="28"/>
        </w:rPr>
        <w:t>essiva e motoria</w:t>
      </w:r>
      <w:r w:rsidR="00B225E9">
        <w:rPr>
          <w:sz w:val="28"/>
          <w:szCs w:val="28"/>
        </w:rPr>
        <w:t>,</w:t>
      </w:r>
      <w:r w:rsidR="0064499F">
        <w:rPr>
          <w:sz w:val="28"/>
          <w:szCs w:val="28"/>
        </w:rPr>
        <w:t xml:space="preserve"> c</w:t>
      </w:r>
      <w:r w:rsidR="00B225E9">
        <w:rPr>
          <w:sz w:val="28"/>
          <w:szCs w:val="28"/>
        </w:rPr>
        <w:t xml:space="preserve">onsolidando </w:t>
      </w:r>
      <w:r w:rsidR="0064499F">
        <w:rPr>
          <w:sz w:val="28"/>
          <w:szCs w:val="28"/>
        </w:rPr>
        <w:t xml:space="preserve"> l’identità </w:t>
      </w:r>
      <w:bookmarkStart w:id="0" w:name="_GoBack"/>
      <w:bookmarkEnd w:id="0"/>
      <w:r w:rsidR="0064499F">
        <w:rPr>
          <w:sz w:val="28"/>
          <w:szCs w:val="28"/>
        </w:rPr>
        <w:t xml:space="preserve">( sicurezza, stima di sé, rispetto degli altri, </w:t>
      </w:r>
      <w:r w:rsidR="00B225E9">
        <w:rPr>
          <w:sz w:val="28"/>
          <w:szCs w:val="28"/>
        </w:rPr>
        <w:t xml:space="preserve">condivisione dei valori),sviluppando </w:t>
      </w:r>
      <w:r w:rsidR="0064499F">
        <w:rPr>
          <w:sz w:val="28"/>
          <w:szCs w:val="28"/>
        </w:rPr>
        <w:t>l’autonomia</w:t>
      </w:r>
      <w:r w:rsidR="00530358">
        <w:rPr>
          <w:sz w:val="28"/>
          <w:szCs w:val="28"/>
        </w:rPr>
        <w:t xml:space="preserve"> </w:t>
      </w:r>
      <w:r w:rsidR="0064499F">
        <w:rPr>
          <w:sz w:val="28"/>
          <w:szCs w:val="28"/>
        </w:rPr>
        <w:t>( gestire se stesso, interagire e co</w:t>
      </w:r>
      <w:r w:rsidR="00B225E9">
        <w:rPr>
          <w:sz w:val="28"/>
          <w:szCs w:val="28"/>
        </w:rPr>
        <w:t xml:space="preserve">nfrontarsi con gli altri) e acquisendo </w:t>
      </w:r>
      <w:r w:rsidR="00CD75A9">
        <w:rPr>
          <w:sz w:val="28"/>
          <w:szCs w:val="28"/>
        </w:rPr>
        <w:t xml:space="preserve">conoscenze e </w:t>
      </w:r>
      <w:r w:rsidR="0064499F">
        <w:rPr>
          <w:sz w:val="28"/>
          <w:szCs w:val="28"/>
        </w:rPr>
        <w:t xml:space="preserve"> competenze</w:t>
      </w:r>
      <w:r w:rsidR="00B225E9">
        <w:rPr>
          <w:sz w:val="28"/>
          <w:szCs w:val="28"/>
        </w:rPr>
        <w:t xml:space="preserve"> </w:t>
      </w:r>
      <w:r w:rsidR="00CD75A9">
        <w:rPr>
          <w:sz w:val="28"/>
          <w:szCs w:val="28"/>
        </w:rPr>
        <w:t xml:space="preserve"> secondo l’impegno,  le </w:t>
      </w:r>
      <w:r w:rsidR="0064499F">
        <w:rPr>
          <w:sz w:val="28"/>
          <w:szCs w:val="28"/>
        </w:rPr>
        <w:t xml:space="preserve"> potenzialità e </w:t>
      </w:r>
      <w:r w:rsidR="00411041">
        <w:rPr>
          <w:sz w:val="28"/>
          <w:szCs w:val="28"/>
        </w:rPr>
        <w:t xml:space="preserve"> i</w:t>
      </w:r>
      <w:r w:rsidR="00530358">
        <w:rPr>
          <w:sz w:val="28"/>
          <w:szCs w:val="28"/>
        </w:rPr>
        <w:t xml:space="preserve"> ritmi di apprendimento di ciascuno.</w:t>
      </w:r>
    </w:p>
    <w:p w14:paraId="04C7F83C" w14:textId="77777777" w:rsidR="00752CA7" w:rsidRDefault="00DB0BFF" w:rsidP="001A7EAA">
      <w:pPr>
        <w:rPr>
          <w:sz w:val="28"/>
          <w:szCs w:val="28"/>
        </w:rPr>
      </w:pPr>
      <w:r>
        <w:rPr>
          <w:sz w:val="28"/>
          <w:szCs w:val="28"/>
        </w:rPr>
        <w:t>Anche g</w:t>
      </w:r>
      <w:r w:rsidR="00DD6BB2">
        <w:rPr>
          <w:sz w:val="28"/>
          <w:szCs w:val="28"/>
        </w:rPr>
        <w:t xml:space="preserve">li alunni </w:t>
      </w:r>
      <w:r w:rsidR="00752CA7">
        <w:rPr>
          <w:sz w:val="28"/>
          <w:szCs w:val="28"/>
        </w:rPr>
        <w:t>seguiti con interventi individualizzati hanno dimostrato miglioramenti sia per quanto riguarda gli apprendimenti che l’autonomia.</w:t>
      </w:r>
    </w:p>
    <w:p w14:paraId="068AD81D" w14:textId="77777777" w:rsidR="00E06865" w:rsidRDefault="00E06865" w:rsidP="001A7EAA">
      <w:pPr>
        <w:rPr>
          <w:sz w:val="28"/>
          <w:szCs w:val="28"/>
        </w:rPr>
      </w:pPr>
    </w:p>
    <w:p w14:paraId="17917A7F" w14:textId="77777777" w:rsidR="00E06865" w:rsidRDefault="00E06865" w:rsidP="00E06865">
      <w:pPr>
        <w:rPr>
          <w:sz w:val="28"/>
          <w:szCs w:val="28"/>
        </w:rPr>
      </w:pPr>
      <w:r>
        <w:rPr>
          <w:sz w:val="28"/>
          <w:szCs w:val="28"/>
        </w:rPr>
        <w:t>Complessivamente sono emersi tre livelli di apprendimento: un  gruppo di ottimo livello, uno di buon livello e uno esiguo di livello sufficiente.</w:t>
      </w:r>
    </w:p>
    <w:p w14:paraId="43152930" w14:textId="77777777" w:rsidR="0064499F" w:rsidRDefault="0064499F" w:rsidP="001A7EAA">
      <w:pPr>
        <w:rPr>
          <w:sz w:val="28"/>
          <w:szCs w:val="28"/>
        </w:rPr>
      </w:pPr>
      <w:r>
        <w:rPr>
          <w:sz w:val="28"/>
          <w:szCs w:val="28"/>
        </w:rPr>
        <w:t>Dal punto di vista strettamente educati</w:t>
      </w:r>
      <w:r w:rsidR="00530358">
        <w:rPr>
          <w:sz w:val="28"/>
          <w:szCs w:val="28"/>
        </w:rPr>
        <w:t>vo si evidenzia ancora la necessità di</w:t>
      </w:r>
      <w:r w:rsidR="0010403C">
        <w:rPr>
          <w:sz w:val="28"/>
          <w:szCs w:val="28"/>
        </w:rPr>
        <w:t xml:space="preserve"> sensibilizzare alcuni </w:t>
      </w:r>
      <w:r>
        <w:rPr>
          <w:sz w:val="28"/>
          <w:szCs w:val="28"/>
        </w:rPr>
        <w:t>alunni al rispetto delle regole e ad una maggiore attenzione e concentrazione.</w:t>
      </w:r>
    </w:p>
    <w:p w14:paraId="1DD9E21E" w14:textId="77777777" w:rsidR="00B22710" w:rsidRDefault="00B22710" w:rsidP="00B22710">
      <w:pPr>
        <w:rPr>
          <w:sz w:val="28"/>
          <w:szCs w:val="28"/>
        </w:rPr>
      </w:pPr>
      <w:r>
        <w:rPr>
          <w:sz w:val="28"/>
          <w:szCs w:val="28"/>
        </w:rPr>
        <w:t>Per gli alunni diversamente abili,</w:t>
      </w:r>
      <w:r w:rsidR="00DD6BB2">
        <w:rPr>
          <w:sz w:val="28"/>
          <w:szCs w:val="28"/>
        </w:rPr>
        <w:t xml:space="preserve"> </w:t>
      </w:r>
      <w:r>
        <w:rPr>
          <w:sz w:val="28"/>
          <w:szCs w:val="28"/>
        </w:rPr>
        <w:t>presenti nelle due classi , le insegnanti riferiscono quanto segue.</w:t>
      </w:r>
    </w:p>
    <w:p w14:paraId="4AC45DE8" w14:textId="77777777" w:rsidR="00B22710" w:rsidRDefault="00B22710" w:rsidP="00B22710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6E1B5F">
        <w:rPr>
          <w:sz w:val="28"/>
          <w:szCs w:val="28"/>
        </w:rPr>
        <w:t>’alunno D.F.</w:t>
      </w:r>
      <w:r>
        <w:rPr>
          <w:sz w:val="28"/>
          <w:szCs w:val="28"/>
        </w:rPr>
        <w:t xml:space="preserve"> della 2A,</w:t>
      </w:r>
      <w:r w:rsidRPr="006E1B5F">
        <w:rPr>
          <w:sz w:val="28"/>
          <w:szCs w:val="28"/>
        </w:rPr>
        <w:t xml:space="preserve"> seguito da</w:t>
      </w:r>
      <w:r>
        <w:rPr>
          <w:sz w:val="28"/>
          <w:szCs w:val="28"/>
        </w:rPr>
        <w:t xml:space="preserve">ll’insegnante Mariagrazia Rizzo, ha seguito la programmazione didattica della classe in forma </w:t>
      </w:r>
      <w:r w:rsidR="00DD6BB2">
        <w:rPr>
          <w:sz w:val="28"/>
          <w:szCs w:val="28"/>
        </w:rPr>
        <w:t>guidata</w:t>
      </w:r>
      <w:r>
        <w:rPr>
          <w:sz w:val="28"/>
          <w:szCs w:val="28"/>
        </w:rPr>
        <w:t xml:space="preserve"> e semplificata ottenendo risultati positivi circa l’acquisizion</w:t>
      </w:r>
      <w:r w:rsidR="00DB0BFF">
        <w:rPr>
          <w:sz w:val="28"/>
          <w:szCs w:val="28"/>
        </w:rPr>
        <w:t xml:space="preserve">e sia per quanto riguarda la letto-scrittura sia i </w:t>
      </w:r>
      <w:r>
        <w:rPr>
          <w:sz w:val="28"/>
          <w:szCs w:val="28"/>
        </w:rPr>
        <w:t>conc</w:t>
      </w:r>
      <w:r w:rsidR="00DD6BB2">
        <w:rPr>
          <w:sz w:val="28"/>
          <w:szCs w:val="28"/>
        </w:rPr>
        <w:t>etti logico-matematici. Risulta</w:t>
      </w:r>
      <w:r>
        <w:rPr>
          <w:sz w:val="28"/>
          <w:szCs w:val="28"/>
        </w:rPr>
        <w:t xml:space="preserve"> buono l’asp</w:t>
      </w:r>
      <w:r w:rsidR="00DD6BB2">
        <w:rPr>
          <w:sz w:val="28"/>
          <w:szCs w:val="28"/>
        </w:rPr>
        <w:t>etto dei rapporti relazionali e</w:t>
      </w:r>
      <w:r>
        <w:rPr>
          <w:sz w:val="28"/>
          <w:szCs w:val="28"/>
        </w:rPr>
        <w:t xml:space="preserve"> il rispetto delle regole della classe.</w:t>
      </w:r>
    </w:p>
    <w:p w14:paraId="6A537248" w14:textId="77777777" w:rsidR="00B22710" w:rsidRDefault="00B22710" w:rsidP="00B22710">
      <w:pPr>
        <w:rPr>
          <w:sz w:val="28"/>
          <w:szCs w:val="28"/>
        </w:rPr>
      </w:pPr>
      <w:r>
        <w:rPr>
          <w:sz w:val="28"/>
          <w:szCs w:val="28"/>
        </w:rPr>
        <w:t>L’</w:t>
      </w:r>
      <w:r w:rsidRPr="006E1B5F">
        <w:rPr>
          <w:sz w:val="28"/>
          <w:szCs w:val="28"/>
        </w:rPr>
        <w:t xml:space="preserve">alunno P.J. </w:t>
      </w:r>
      <w:r>
        <w:rPr>
          <w:sz w:val="28"/>
          <w:szCs w:val="28"/>
        </w:rPr>
        <w:t xml:space="preserve">della 2B, </w:t>
      </w:r>
      <w:r w:rsidRPr="006E1B5F">
        <w:rPr>
          <w:sz w:val="28"/>
          <w:szCs w:val="28"/>
        </w:rPr>
        <w:t>s</w:t>
      </w:r>
      <w:r w:rsidR="00DD6BB2">
        <w:rPr>
          <w:sz w:val="28"/>
          <w:szCs w:val="28"/>
        </w:rPr>
        <w:t>eguito dall’ins. Fedele Rosaria</w:t>
      </w:r>
      <w:r>
        <w:rPr>
          <w:sz w:val="28"/>
          <w:szCs w:val="28"/>
        </w:rPr>
        <w:t>, lentamente e con molta fatica ha acqu</w:t>
      </w:r>
      <w:r w:rsidR="00DD6BB2">
        <w:rPr>
          <w:sz w:val="28"/>
          <w:szCs w:val="28"/>
        </w:rPr>
        <w:t xml:space="preserve">isito alcuni semplici concetti </w:t>
      </w:r>
      <w:r>
        <w:rPr>
          <w:sz w:val="28"/>
          <w:szCs w:val="28"/>
        </w:rPr>
        <w:t>della strumentalità di base sia in italiano che in matematica. La docente afferma</w:t>
      </w:r>
      <w:r w:rsidR="00DD6BB2">
        <w:rPr>
          <w:sz w:val="28"/>
          <w:szCs w:val="28"/>
        </w:rPr>
        <w:t xml:space="preserve"> che l’apprendimento scolastico risente della</w:t>
      </w:r>
      <w:r>
        <w:rPr>
          <w:sz w:val="28"/>
          <w:szCs w:val="28"/>
        </w:rPr>
        <w:t xml:space="preserve"> frequenza altalenante e della sua irrequietezza, che</w:t>
      </w:r>
      <w:r w:rsidR="00DD6BB2">
        <w:rPr>
          <w:sz w:val="28"/>
          <w:szCs w:val="28"/>
        </w:rPr>
        <w:t xml:space="preserve"> ostacola il raggiungimento di </w:t>
      </w:r>
      <w:r>
        <w:rPr>
          <w:sz w:val="28"/>
          <w:szCs w:val="28"/>
        </w:rPr>
        <w:t>maggiori risultat</w:t>
      </w:r>
      <w:r w:rsidR="00DD6BB2">
        <w:rPr>
          <w:sz w:val="28"/>
          <w:szCs w:val="28"/>
        </w:rPr>
        <w:t>i sul piano educativo-didattico</w:t>
      </w:r>
      <w:r>
        <w:rPr>
          <w:sz w:val="28"/>
          <w:szCs w:val="28"/>
        </w:rPr>
        <w:t>.</w:t>
      </w:r>
    </w:p>
    <w:p w14:paraId="1E542EAB" w14:textId="77777777" w:rsidR="00B22710" w:rsidRDefault="00B22710" w:rsidP="001A7EAA">
      <w:pPr>
        <w:rPr>
          <w:sz w:val="28"/>
          <w:szCs w:val="28"/>
        </w:rPr>
      </w:pPr>
    </w:p>
    <w:p w14:paraId="1E8F08ED" w14:textId="77777777" w:rsidR="002073B0" w:rsidRDefault="0010403C" w:rsidP="001A7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2-  Adozione libri di testo per l’a.s.2018/2019</w:t>
      </w:r>
      <w:r w:rsidR="00DD6BB2">
        <w:rPr>
          <w:b/>
          <w:sz w:val="28"/>
          <w:szCs w:val="28"/>
        </w:rPr>
        <w:t xml:space="preserve"> (</w:t>
      </w:r>
      <w:r w:rsidR="00B22710">
        <w:rPr>
          <w:b/>
          <w:sz w:val="28"/>
          <w:szCs w:val="28"/>
        </w:rPr>
        <w:t>nuove edizioni e/o conferma dei testi in uso)</w:t>
      </w:r>
    </w:p>
    <w:p w14:paraId="7056256A" w14:textId="77777777" w:rsidR="00B22710" w:rsidRDefault="00B22710" w:rsidP="001A7EAA">
      <w:pPr>
        <w:rPr>
          <w:b/>
          <w:sz w:val="28"/>
          <w:szCs w:val="28"/>
        </w:rPr>
      </w:pPr>
    </w:p>
    <w:p w14:paraId="33E651FD" w14:textId="77777777" w:rsidR="00E265C0" w:rsidRDefault="00B22710" w:rsidP="00B22710">
      <w:pPr>
        <w:rPr>
          <w:sz w:val="28"/>
          <w:szCs w:val="28"/>
        </w:rPr>
      </w:pPr>
      <w:r>
        <w:rPr>
          <w:sz w:val="28"/>
          <w:szCs w:val="28"/>
        </w:rPr>
        <w:t>Si conferma per l’a.s. 2018/2019 l’</w:t>
      </w:r>
      <w:r w:rsidR="00DD6BB2">
        <w:rPr>
          <w:sz w:val="28"/>
          <w:szCs w:val="28"/>
        </w:rPr>
        <w:t xml:space="preserve">adozione dei libri di testo </w:t>
      </w:r>
      <w:r>
        <w:rPr>
          <w:sz w:val="28"/>
          <w:szCs w:val="28"/>
        </w:rPr>
        <w:t>già in uso</w:t>
      </w:r>
      <w:r w:rsidR="00E265C0">
        <w:rPr>
          <w:sz w:val="28"/>
          <w:szCs w:val="28"/>
        </w:rPr>
        <w:t>:</w:t>
      </w:r>
    </w:p>
    <w:p w14:paraId="25E421C4" w14:textId="77777777" w:rsidR="00B22710" w:rsidRDefault="00E265C0" w:rsidP="00B22710">
      <w:pPr>
        <w:rPr>
          <w:sz w:val="28"/>
          <w:szCs w:val="28"/>
        </w:rPr>
      </w:pPr>
      <w:r>
        <w:rPr>
          <w:sz w:val="28"/>
          <w:szCs w:val="28"/>
        </w:rPr>
        <w:t xml:space="preserve"> “Prima fila </w:t>
      </w:r>
      <w:r w:rsidR="00DD6BB2">
        <w:rPr>
          <w:sz w:val="28"/>
          <w:szCs w:val="28"/>
        </w:rPr>
        <w:t>”</w:t>
      </w:r>
      <w:r w:rsidR="00B22710">
        <w:rPr>
          <w:sz w:val="28"/>
          <w:szCs w:val="28"/>
        </w:rPr>
        <w:t>Ed. Raffaello, Autori Vari</w:t>
      </w:r>
    </w:p>
    <w:p w14:paraId="3BF0214A" w14:textId="77777777" w:rsidR="00B91ED9" w:rsidRDefault="00E265C0" w:rsidP="00B22710">
      <w:pPr>
        <w:rPr>
          <w:sz w:val="28"/>
          <w:szCs w:val="28"/>
        </w:rPr>
      </w:pPr>
      <w:r>
        <w:rPr>
          <w:sz w:val="28"/>
          <w:szCs w:val="28"/>
        </w:rPr>
        <w:t xml:space="preserve">  “Vivere nella gioia” Ed. Piccoli</w:t>
      </w:r>
      <w:r w:rsidR="00DD6BB2">
        <w:rPr>
          <w:sz w:val="28"/>
          <w:szCs w:val="28"/>
        </w:rPr>
        <w:t>, Autori Vari</w:t>
      </w:r>
    </w:p>
    <w:p w14:paraId="0639D97F" w14:textId="77777777" w:rsidR="00E265C0" w:rsidRPr="009A4E10" w:rsidRDefault="00E265C0" w:rsidP="00B22710">
      <w:pPr>
        <w:rPr>
          <w:sz w:val="28"/>
          <w:szCs w:val="28"/>
        </w:rPr>
      </w:pPr>
      <w:r>
        <w:rPr>
          <w:sz w:val="28"/>
          <w:szCs w:val="28"/>
        </w:rPr>
        <w:t>“Top Secret”</w:t>
      </w:r>
      <w:r w:rsidR="00DD6BB2">
        <w:rPr>
          <w:sz w:val="28"/>
          <w:szCs w:val="28"/>
        </w:rPr>
        <w:t>Foster-Brown, Pearson-Longman</w:t>
      </w:r>
    </w:p>
    <w:p w14:paraId="745986CB" w14:textId="77777777" w:rsidR="009A4E10" w:rsidRDefault="009A4E10" w:rsidP="001A7EAA">
      <w:pPr>
        <w:rPr>
          <w:sz w:val="28"/>
          <w:szCs w:val="28"/>
        </w:rPr>
      </w:pPr>
    </w:p>
    <w:p w14:paraId="299519A6" w14:textId="77777777" w:rsidR="00A50573" w:rsidRDefault="007F5638" w:rsidP="00A50573">
      <w:pPr>
        <w:rPr>
          <w:sz w:val="28"/>
          <w:szCs w:val="28"/>
        </w:rPr>
      </w:pPr>
      <w:r>
        <w:rPr>
          <w:sz w:val="28"/>
          <w:szCs w:val="28"/>
        </w:rPr>
        <w:t>Alle ore 18,00</w:t>
      </w:r>
      <w:r w:rsidR="00A01B0D" w:rsidRPr="006E1B5F">
        <w:rPr>
          <w:sz w:val="28"/>
          <w:szCs w:val="28"/>
        </w:rPr>
        <w:t xml:space="preserve"> la riunione</w:t>
      </w:r>
      <w:r w:rsidR="00752CA7">
        <w:rPr>
          <w:sz w:val="28"/>
          <w:szCs w:val="28"/>
        </w:rPr>
        <w:t xml:space="preserve"> prosegue con la sola presenza dei docenti perché</w:t>
      </w:r>
      <w:r w:rsidR="00B22710">
        <w:rPr>
          <w:sz w:val="28"/>
          <w:szCs w:val="28"/>
        </w:rPr>
        <w:t xml:space="preserve"> </w:t>
      </w:r>
      <w:r w:rsidR="00752CA7">
        <w:rPr>
          <w:sz w:val="28"/>
          <w:szCs w:val="28"/>
        </w:rPr>
        <w:t>i due rappresentanti dei genitori risultano</w:t>
      </w:r>
      <w:r w:rsidR="009A4E10">
        <w:rPr>
          <w:sz w:val="28"/>
          <w:szCs w:val="28"/>
        </w:rPr>
        <w:t xml:space="preserve"> ass</w:t>
      </w:r>
      <w:r w:rsidR="00752CA7">
        <w:rPr>
          <w:sz w:val="28"/>
          <w:szCs w:val="28"/>
        </w:rPr>
        <w:t xml:space="preserve">enti.  </w:t>
      </w:r>
    </w:p>
    <w:p w14:paraId="5805D18A" w14:textId="77777777" w:rsidR="007F5638" w:rsidRDefault="00DD6BB2" w:rsidP="00A50573">
      <w:pPr>
        <w:rPr>
          <w:sz w:val="28"/>
          <w:szCs w:val="28"/>
        </w:rPr>
      </w:pPr>
      <w:r>
        <w:rPr>
          <w:sz w:val="28"/>
          <w:szCs w:val="28"/>
        </w:rPr>
        <w:t>Le insegnanti</w:t>
      </w:r>
      <w:r w:rsidR="00752CA7">
        <w:rPr>
          <w:sz w:val="28"/>
          <w:szCs w:val="28"/>
        </w:rPr>
        <w:t>, come già espresso nel verbale di Interclasse congiunta,</w:t>
      </w:r>
      <w:r w:rsidR="001C650A">
        <w:rPr>
          <w:sz w:val="28"/>
          <w:szCs w:val="28"/>
        </w:rPr>
        <w:t xml:space="preserve"> concordano che</w:t>
      </w:r>
      <w:r w:rsidR="00752CA7">
        <w:rPr>
          <w:sz w:val="28"/>
          <w:szCs w:val="28"/>
        </w:rPr>
        <w:t xml:space="preserve"> non effettueranno</w:t>
      </w:r>
      <w:r w:rsidR="00A50573">
        <w:rPr>
          <w:sz w:val="28"/>
          <w:szCs w:val="28"/>
        </w:rPr>
        <w:t xml:space="preserve"> </w:t>
      </w:r>
      <w:r w:rsidR="00B22710">
        <w:rPr>
          <w:sz w:val="28"/>
          <w:szCs w:val="28"/>
        </w:rPr>
        <w:t>la vis</w:t>
      </w:r>
      <w:r w:rsidR="007F5638">
        <w:rPr>
          <w:sz w:val="28"/>
          <w:szCs w:val="28"/>
        </w:rPr>
        <w:t>ita prevista al Parco Avventura</w:t>
      </w:r>
      <w:r w:rsidR="00B22710">
        <w:rPr>
          <w:sz w:val="28"/>
          <w:szCs w:val="28"/>
        </w:rPr>
        <w:t xml:space="preserve"> “Torremattoni”</w:t>
      </w:r>
      <w:r w:rsidR="001C650A">
        <w:rPr>
          <w:sz w:val="28"/>
          <w:szCs w:val="28"/>
        </w:rPr>
        <w:t>, ma</w:t>
      </w:r>
      <w:r>
        <w:rPr>
          <w:sz w:val="28"/>
          <w:szCs w:val="28"/>
        </w:rPr>
        <w:t xml:space="preserve"> il 22 </w:t>
      </w:r>
      <w:r w:rsidR="0008382D">
        <w:rPr>
          <w:sz w:val="28"/>
          <w:szCs w:val="28"/>
        </w:rPr>
        <w:t>Maggio</w:t>
      </w:r>
      <w:r w:rsidR="00D321CD">
        <w:rPr>
          <w:sz w:val="28"/>
          <w:szCs w:val="28"/>
        </w:rPr>
        <w:t>,</w:t>
      </w:r>
      <w:r w:rsidR="00752CA7">
        <w:rPr>
          <w:sz w:val="28"/>
          <w:szCs w:val="28"/>
        </w:rPr>
        <w:t xml:space="preserve"> in orario scolastico,</w:t>
      </w:r>
      <w:r w:rsidR="007F5638">
        <w:rPr>
          <w:sz w:val="28"/>
          <w:szCs w:val="28"/>
        </w:rPr>
        <w:t xml:space="preserve"> </w:t>
      </w:r>
      <w:r>
        <w:rPr>
          <w:sz w:val="28"/>
          <w:szCs w:val="28"/>
        </w:rPr>
        <w:t>una escursione nel territorio</w:t>
      </w:r>
      <w:r w:rsidR="00752CA7">
        <w:rPr>
          <w:sz w:val="28"/>
          <w:szCs w:val="28"/>
        </w:rPr>
        <w:t>,</w:t>
      </w:r>
      <w:r>
        <w:rPr>
          <w:sz w:val="28"/>
          <w:szCs w:val="28"/>
        </w:rPr>
        <w:t xml:space="preserve"> che prevede una visita </w:t>
      </w:r>
      <w:r w:rsidR="007F5638">
        <w:rPr>
          <w:sz w:val="28"/>
          <w:szCs w:val="28"/>
        </w:rPr>
        <w:t>alla biblioteca del Paese con attività di laboratorio</w:t>
      </w:r>
      <w:r w:rsidR="00DB0BFF">
        <w:rPr>
          <w:sz w:val="28"/>
          <w:szCs w:val="28"/>
        </w:rPr>
        <w:t xml:space="preserve"> di lettura</w:t>
      </w:r>
      <w:r w:rsidR="007F5638">
        <w:rPr>
          <w:sz w:val="28"/>
          <w:szCs w:val="28"/>
        </w:rPr>
        <w:t xml:space="preserve"> e alla Madonna del Favore, allo scopo di riscoprire questa antica chiesetta rupestre e la sua leggenda.</w:t>
      </w:r>
    </w:p>
    <w:p w14:paraId="72448BF9" w14:textId="77777777" w:rsidR="00D94DCF" w:rsidRDefault="0008382D" w:rsidP="00F760D0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752CA7" w:rsidRPr="00752CA7">
        <w:rPr>
          <w:sz w:val="28"/>
          <w:szCs w:val="28"/>
        </w:rPr>
        <w:t xml:space="preserve"> </w:t>
      </w:r>
    </w:p>
    <w:p w14:paraId="4ABABE6D" w14:textId="77777777" w:rsidR="00F10555" w:rsidRPr="006E1B5F" w:rsidRDefault="00F10555" w:rsidP="004C3214">
      <w:pPr>
        <w:rPr>
          <w:sz w:val="28"/>
          <w:szCs w:val="28"/>
        </w:rPr>
      </w:pPr>
      <w:r w:rsidRPr="006E1B5F">
        <w:rPr>
          <w:sz w:val="28"/>
          <w:szCs w:val="28"/>
        </w:rPr>
        <w:t>La ri</w:t>
      </w:r>
      <w:r w:rsidR="00B22710">
        <w:rPr>
          <w:sz w:val="28"/>
          <w:szCs w:val="28"/>
        </w:rPr>
        <w:t>unione ha termine alle ore 18:30</w:t>
      </w:r>
      <w:r w:rsidRPr="006E1B5F">
        <w:rPr>
          <w:sz w:val="28"/>
          <w:szCs w:val="28"/>
        </w:rPr>
        <w:t>.</w:t>
      </w:r>
    </w:p>
    <w:p w14:paraId="792835E2" w14:textId="77777777" w:rsidR="00AD5496" w:rsidRPr="006E1B5F" w:rsidRDefault="00AD5496" w:rsidP="00F760D0">
      <w:pPr>
        <w:rPr>
          <w:sz w:val="28"/>
          <w:szCs w:val="28"/>
        </w:rPr>
      </w:pPr>
    </w:p>
    <w:p w14:paraId="16A81A96" w14:textId="77777777" w:rsidR="00AD5496" w:rsidRPr="006E1B5F" w:rsidRDefault="00AD5496" w:rsidP="00AD5496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</w:t>
      </w:r>
      <w:r w:rsidR="004C3214" w:rsidRPr="006E1B5F">
        <w:rPr>
          <w:bCs/>
          <w:sz w:val="28"/>
          <w:szCs w:val="28"/>
        </w:rPr>
        <w:t>etto, confermato e sottoscritto</w:t>
      </w:r>
    </w:p>
    <w:p w14:paraId="4A10AD28" w14:textId="77777777" w:rsidR="004C3214" w:rsidRPr="006E1B5F" w:rsidRDefault="004C3214" w:rsidP="00AD5496">
      <w:pPr>
        <w:rPr>
          <w:bCs/>
          <w:sz w:val="28"/>
          <w:szCs w:val="28"/>
        </w:rPr>
      </w:pPr>
    </w:p>
    <w:p w14:paraId="7CCFA800" w14:textId="77777777" w:rsidR="00AD5496" w:rsidRPr="006E1B5F" w:rsidRDefault="00B22710" w:rsidP="004C32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Fragagnano, 07</w:t>
      </w:r>
      <w:r w:rsidR="00632BC3">
        <w:rPr>
          <w:bCs/>
          <w:sz w:val="28"/>
          <w:szCs w:val="28"/>
        </w:rPr>
        <w:t>/05</w:t>
      </w:r>
      <w:r>
        <w:rPr>
          <w:bCs/>
          <w:sz w:val="28"/>
          <w:szCs w:val="28"/>
        </w:rPr>
        <w:t>/2018</w:t>
      </w:r>
    </w:p>
    <w:p w14:paraId="456D0B59" w14:textId="77777777" w:rsidR="004C3214" w:rsidRPr="006E1B5F" w:rsidRDefault="004C3214" w:rsidP="004C3214">
      <w:pPr>
        <w:rPr>
          <w:bCs/>
          <w:sz w:val="28"/>
          <w:szCs w:val="28"/>
        </w:rPr>
      </w:pPr>
    </w:p>
    <w:p w14:paraId="03593F36" w14:textId="77777777" w:rsidR="00B01A43" w:rsidRPr="006E1B5F" w:rsidRDefault="004C3214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>Il segretario</w:t>
      </w:r>
      <w:r w:rsidR="00AD5496" w:rsidRPr="006E1B5F">
        <w:rPr>
          <w:sz w:val="28"/>
          <w:szCs w:val="28"/>
        </w:rPr>
        <w:t xml:space="preserve">   </w:t>
      </w:r>
      <w:r w:rsidR="00E30647" w:rsidRPr="006E1B5F">
        <w:rPr>
          <w:sz w:val="28"/>
          <w:szCs w:val="28"/>
        </w:rPr>
        <w:t xml:space="preserve">                                                                                        Il coordinatore</w:t>
      </w:r>
      <w:r w:rsidR="00AD5496" w:rsidRPr="006E1B5F">
        <w:rPr>
          <w:sz w:val="28"/>
          <w:szCs w:val="28"/>
        </w:rPr>
        <w:t xml:space="preserve"> </w:t>
      </w:r>
    </w:p>
    <w:p w14:paraId="11DAA0FC" w14:textId="77777777" w:rsidR="00B01A43" w:rsidRPr="006E1B5F" w:rsidRDefault="00B22710" w:rsidP="004C3214">
      <w:pPr>
        <w:pStyle w:val="StileCentrato"/>
        <w:jc w:val="left"/>
        <w:rPr>
          <w:sz w:val="28"/>
          <w:szCs w:val="28"/>
        </w:rPr>
      </w:pPr>
      <w:r>
        <w:rPr>
          <w:sz w:val="28"/>
          <w:szCs w:val="28"/>
        </w:rPr>
        <w:t>Emanuela Monda</w:t>
      </w:r>
      <w:r w:rsidR="00AD5496" w:rsidRPr="006E1B5F">
        <w:rPr>
          <w:sz w:val="28"/>
          <w:szCs w:val="28"/>
        </w:rPr>
        <w:t xml:space="preserve">                                              </w:t>
      </w:r>
      <w:r w:rsidR="00E30647" w:rsidRPr="006E1B5F">
        <w:rPr>
          <w:sz w:val="28"/>
          <w:szCs w:val="28"/>
        </w:rPr>
        <w:t xml:space="preserve">                               </w:t>
      </w:r>
      <w:r w:rsidR="00AD5496" w:rsidRPr="006E1B5F">
        <w:rPr>
          <w:sz w:val="28"/>
          <w:szCs w:val="28"/>
        </w:rPr>
        <w:t xml:space="preserve">  </w:t>
      </w:r>
      <w:r>
        <w:rPr>
          <w:sz w:val="28"/>
          <w:szCs w:val="28"/>
        </w:rPr>
        <w:t>Fernanda Nastasia</w:t>
      </w:r>
      <w:r w:rsidR="00AD5496" w:rsidRPr="006E1B5F">
        <w:rPr>
          <w:sz w:val="28"/>
          <w:szCs w:val="28"/>
        </w:rPr>
        <w:t xml:space="preserve">    </w:t>
      </w:r>
    </w:p>
    <w:p w14:paraId="0B5E9707" w14:textId="77777777" w:rsidR="00AD5496" w:rsidRPr="00B01A43" w:rsidRDefault="00AD5496" w:rsidP="00F760D0">
      <w:pPr>
        <w:rPr>
          <w:sz w:val="36"/>
          <w:szCs w:val="36"/>
        </w:rPr>
      </w:pPr>
    </w:p>
    <w:p w14:paraId="46D492DA" w14:textId="77777777" w:rsidR="00AD5496" w:rsidRDefault="00AD5496" w:rsidP="00F760D0">
      <w:pPr>
        <w:rPr>
          <w:sz w:val="36"/>
          <w:szCs w:val="36"/>
        </w:rPr>
      </w:pPr>
    </w:p>
    <w:p w14:paraId="64128E95" w14:textId="77777777"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56978"/>
    <w:multiLevelType w:val="hybridMultilevel"/>
    <w:tmpl w:val="9864C366"/>
    <w:lvl w:ilvl="0" w:tplc="E1227F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D0"/>
    <w:rsid w:val="00071D33"/>
    <w:rsid w:val="0008382D"/>
    <w:rsid w:val="000A7DF7"/>
    <w:rsid w:val="000B2D12"/>
    <w:rsid w:val="000C7594"/>
    <w:rsid w:val="000D3033"/>
    <w:rsid w:val="000D7ED2"/>
    <w:rsid w:val="000F0678"/>
    <w:rsid w:val="000F5245"/>
    <w:rsid w:val="0010403C"/>
    <w:rsid w:val="00114935"/>
    <w:rsid w:val="001202E6"/>
    <w:rsid w:val="001220FE"/>
    <w:rsid w:val="00140499"/>
    <w:rsid w:val="001468A6"/>
    <w:rsid w:val="00157191"/>
    <w:rsid w:val="0015770E"/>
    <w:rsid w:val="00162F59"/>
    <w:rsid w:val="00164F35"/>
    <w:rsid w:val="00196601"/>
    <w:rsid w:val="001A6715"/>
    <w:rsid w:val="001A7D5E"/>
    <w:rsid w:val="001A7EAA"/>
    <w:rsid w:val="001B1C50"/>
    <w:rsid w:val="001B38E3"/>
    <w:rsid w:val="001C650A"/>
    <w:rsid w:val="00200EC7"/>
    <w:rsid w:val="002073B0"/>
    <w:rsid w:val="00233B5D"/>
    <w:rsid w:val="002433F9"/>
    <w:rsid w:val="00257E16"/>
    <w:rsid w:val="002603BB"/>
    <w:rsid w:val="00261715"/>
    <w:rsid w:val="00275DDC"/>
    <w:rsid w:val="00277917"/>
    <w:rsid w:val="002B39AD"/>
    <w:rsid w:val="002D35FC"/>
    <w:rsid w:val="002E4AEA"/>
    <w:rsid w:val="002F0546"/>
    <w:rsid w:val="002F430A"/>
    <w:rsid w:val="00312472"/>
    <w:rsid w:val="003326C2"/>
    <w:rsid w:val="00333D27"/>
    <w:rsid w:val="003568BE"/>
    <w:rsid w:val="0039551D"/>
    <w:rsid w:val="003C15CB"/>
    <w:rsid w:val="003C7857"/>
    <w:rsid w:val="003F624C"/>
    <w:rsid w:val="00411041"/>
    <w:rsid w:val="0042423F"/>
    <w:rsid w:val="00437932"/>
    <w:rsid w:val="00463FCB"/>
    <w:rsid w:val="00465EBD"/>
    <w:rsid w:val="00473D8C"/>
    <w:rsid w:val="004A5802"/>
    <w:rsid w:val="004C3214"/>
    <w:rsid w:val="0050681E"/>
    <w:rsid w:val="00511461"/>
    <w:rsid w:val="00530358"/>
    <w:rsid w:val="0053104E"/>
    <w:rsid w:val="00532758"/>
    <w:rsid w:val="00541DE2"/>
    <w:rsid w:val="00565277"/>
    <w:rsid w:val="005868EE"/>
    <w:rsid w:val="00592AB4"/>
    <w:rsid w:val="005B5914"/>
    <w:rsid w:val="005D0EF7"/>
    <w:rsid w:val="005E0D7C"/>
    <w:rsid w:val="0062068B"/>
    <w:rsid w:val="006305A3"/>
    <w:rsid w:val="00632BC3"/>
    <w:rsid w:val="00637A80"/>
    <w:rsid w:val="0064499F"/>
    <w:rsid w:val="00650AD9"/>
    <w:rsid w:val="00656119"/>
    <w:rsid w:val="006747D4"/>
    <w:rsid w:val="00676C13"/>
    <w:rsid w:val="006B01CE"/>
    <w:rsid w:val="006B59C3"/>
    <w:rsid w:val="006B74C1"/>
    <w:rsid w:val="006C42EB"/>
    <w:rsid w:val="006C6A60"/>
    <w:rsid w:val="006D53F6"/>
    <w:rsid w:val="006D557A"/>
    <w:rsid w:val="006E1B5F"/>
    <w:rsid w:val="006F3054"/>
    <w:rsid w:val="006F3445"/>
    <w:rsid w:val="006F4A6E"/>
    <w:rsid w:val="007062FC"/>
    <w:rsid w:val="0071067B"/>
    <w:rsid w:val="0072079D"/>
    <w:rsid w:val="00725042"/>
    <w:rsid w:val="00745BFC"/>
    <w:rsid w:val="00752CA7"/>
    <w:rsid w:val="00762401"/>
    <w:rsid w:val="00766C2D"/>
    <w:rsid w:val="0077158E"/>
    <w:rsid w:val="007836DD"/>
    <w:rsid w:val="00792F2B"/>
    <w:rsid w:val="007A3258"/>
    <w:rsid w:val="007C1F9D"/>
    <w:rsid w:val="007D4473"/>
    <w:rsid w:val="007F5638"/>
    <w:rsid w:val="00801B21"/>
    <w:rsid w:val="00805941"/>
    <w:rsid w:val="00834F71"/>
    <w:rsid w:val="00860443"/>
    <w:rsid w:val="008618B4"/>
    <w:rsid w:val="00864D64"/>
    <w:rsid w:val="00873ECB"/>
    <w:rsid w:val="00874C3C"/>
    <w:rsid w:val="00882DDD"/>
    <w:rsid w:val="00890AAB"/>
    <w:rsid w:val="008A12F2"/>
    <w:rsid w:val="008C58A5"/>
    <w:rsid w:val="008D01C9"/>
    <w:rsid w:val="008D5321"/>
    <w:rsid w:val="008F2226"/>
    <w:rsid w:val="008F5682"/>
    <w:rsid w:val="00907959"/>
    <w:rsid w:val="0091556D"/>
    <w:rsid w:val="00915F3A"/>
    <w:rsid w:val="009232F4"/>
    <w:rsid w:val="00927F6C"/>
    <w:rsid w:val="00932932"/>
    <w:rsid w:val="00940208"/>
    <w:rsid w:val="00947558"/>
    <w:rsid w:val="00975E93"/>
    <w:rsid w:val="0099096C"/>
    <w:rsid w:val="009A2B05"/>
    <w:rsid w:val="009A4E10"/>
    <w:rsid w:val="009C10A3"/>
    <w:rsid w:val="009C3B72"/>
    <w:rsid w:val="009C67F7"/>
    <w:rsid w:val="00A01A60"/>
    <w:rsid w:val="00A01B0D"/>
    <w:rsid w:val="00A11FB8"/>
    <w:rsid w:val="00A23446"/>
    <w:rsid w:val="00A302B4"/>
    <w:rsid w:val="00A4053F"/>
    <w:rsid w:val="00A41C0C"/>
    <w:rsid w:val="00A50573"/>
    <w:rsid w:val="00A50E0E"/>
    <w:rsid w:val="00A5302A"/>
    <w:rsid w:val="00A80D7E"/>
    <w:rsid w:val="00A81F0A"/>
    <w:rsid w:val="00A90B03"/>
    <w:rsid w:val="00A94C50"/>
    <w:rsid w:val="00A9713C"/>
    <w:rsid w:val="00AA1C5D"/>
    <w:rsid w:val="00AA5701"/>
    <w:rsid w:val="00AC7ECD"/>
    <w:rsid w:val="00AD5496"/>
    <w:rsid w:val="00AD6131"/>
    <w:rsid w:val="00B01A43"/>
    <w:rsid w:val="00B04E2F"/>
    <w:rsid w:val="00B1682A"/>
    <w:rsid w:val="00B2166D"/>
    <w:rsid w:val="00B225E9"/>
    <w:rsid w:val="00B22710"/>
    <w:rsid w:val="00B2431E"/>
    <w:rsid w:val="00B32DBF"/>
    <w:rsid w:val="00B34A04"/>
    <w:rsid w:val="00B9001B"/>
    <w:rsid w:val="00B9095F"/>
    <w:rsid w:val="00B91ED9"/>
    <w:rsid w:val="00B93650"/>
    <w:rsid w:val="00BB662E"/>
    <w:rsid w:val="00BE2DD6"/>
    <w:rsid w:val="00BE69EB"/>
    <w:rsid w:val="00C0600F"/>
    <w:rsid w:val="00C24674"/>
    <w:rsid w:val="00C7042B"/>
    <w:rsid w:val="00C712B4"/>
    <w:rsid w:val="00CD75A9"/>
    <w:rsid w:val="00CF7AB8"/>
    <w:rsid w:val="00D321CD"/>
    <w:rsid w:val="00D75CC7"/>
    <w:rsid w:val="00D80C4A"/>
    <w:rsid w:val="00D857E5"/>
    <w:rsid w:val="00D876AE"/>
    <w:rsid w:val="00D94DCF"/>
    <w:rsid w:val="00DB0BFF"/>
    <w:rsid w:val="00DC596B"/>
    <w:rsid w:val="00DC66BF"/>
    <w:rsid w:val="00DD6BB2"/>
    <w:rsid w:val="00DE5786"/>
    <w:rsid w:val="00E06865"/>
    <w:rsid w:val="00E14270"/>
    <w:rsid w:val="00E15AE9"/>
    <w:rsid w:val="00E20001"/>
    <w:rsid w:val="00E265C0"/>
    <w:rsid w:val="00E30647"/>
    <w:rsid w:val="00E545F9"/>
    <w:rsid w:val="00E57FA4"/>
    <w:rsid w:val="00E70DAE"/>
    <w:rsid w:val="00E92DA9"/>
    <w:rsid w:val="00F10555"/>
    <w:rsid w:val="00F12B48"/>
    <w:rsid w:val="00F16DC2"/>
    <w:rsid w:val="00F34BA1"/>
    <w:rsid w:val="00F36B63"/>
    <w:rsid w:val="00F44018"/>
    <w:rsid w:val="00F760D0"/>
    <w:rsid w:val="00F90BD0"/>
    <w:rsid w:val="00F94960"/>
    <w:rsid w:val="00F957AD"/>
    <w:rsid w:val="00FA585D"/>
    <w:rsid w:val="00FD3ECF"/>
    <w:rsid w:val="00FD45CA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96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9F408-4E52-1943-9501-F1A9924E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652</Words>
  <Characters>3717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Emanuela Monda</cp:lastModifiedBy>
  <cp:revision>2</cp:revision>
  <cp:lastPrinted>2018-05-15T13:34:00Z</cp:lastPrinted>
  <dcterms:created xsi:type="dcterms:W3CDTF">2018-05-23T10:32:00Z</dcterms:created>
  <dcterms:modified xsi:type="dcterms:W3CDTF">2018-05-23T10:32:00Z</dcterms:modified>
</cp:coreProperties>
</file>