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9DB" w:rsidRDefault="007362FC" w:rsidP="007362FC">
      <w:pPr>
        <w:spacing w:after="0" w:line="259" w:lineRule="auto"/>
        <w:ind w:left="0" w:firstLine="0"/>
      </w:pPr>
      <w:r>
        <w:rPr>
          <w:rFonts w:ascii="Calibri" w:eastAsia="Calibri" w:hAnsi="Calibri" w:cs="Calibri"/>
          <w:b/>
          <w:sz w:val="32"/>
        </w:rPr>
        <w:t xml:space="preserve">               </w:t>
      </w:r>
      <w:r w:rsidR="007F4987">
        <w:rPr>
          <w:rFonts w:ascii="Calibri" w:eastAsia="Calibri" w:hAnsi="Calibri" w:cs="Calibri"/>
          <w:b/>
          <w:sz w:val="32"/>
        </w:rPr>
        <w:t>VERBALE DELLA RIUNIONE DI INTERCLASSE N° 3</w:t>
      </w:r>
    </w:p>
    <w:p w:rsidR="006819DB" w:rsidRDefault="007F4987">
      <w:pPr>
        <w:spacing w:after="161" w:line="259" w:lineRule="auto"/>
        <w:ind w:left="0" w:firstLine="0"/>
      </w:pPr>
      <w:r>
        <w:rPr>
          <w:rFonts w:ascii="Calibri" w:eastAsia="Calibri" w:hAnsi="Calibri" w:cs="Calibri"/>
          <w:b/>
        </w:rPr>
        <w:t xml:space="preserve"> </w:t>
      </w:r>
    </w:p>
    <w:p w:rsidR="006819DB" w:rsidRDefault="001E5B19">
      <w:pPr>
        <w:spacing w:after="158" w:line="259" w:lineRule="auto"/>
        <w:ind w:left="-5"/>
      </w:pPr>
      <w:r>
        <w:rPr>
          <w:rFonts w:ascii="Calibri" w:eastAsia="Calibri" w:hAnsi="Calibri" w:cs="Calibri"/>
          <w:b/>
        </w:rPr>
        <w:t>CLASSI SECONDE</w:t>
      </w:r>
      <w:r w:rsidR="007F4987">
        <w:rPr>
          <w:rFonts w:ascii="Calibri" w:eastAsia="Calibri" w:hAnsi="Calibri" w:cs="Calibri"/>
          <w:b/>
        </w:rPr>
        <w:t xml:space="preserve"> </w:t>
      </w:r>
    </w:p>
    <w:p w:rsidR="006819DB" w:rsidRDefault="007F4987">
      <w:pPr>
        <w:spacing w:after="158" w:line="259" w:lineRule="auto"/>
        <w:ind w:left="-5"/>
      </w:pPr>
      <w:r>
        <w:rPr>
          <w:rFonts w:ascii="Calibri" w:eastAsia="Calibri" w:hAnsi="Calibri" w:cs="Calibri"/>
          <w:b/>
        </w:rPr>
        <w:t xml:space="preserve">PLESSO TONIOLO </w:t>
      </w:r>
    </w:p>
    <w:p w:rsidR="006819DB" w:rsidRDefault="007F4987">
      <w:pPr>
        <w:spacing w:after="181" w:line="259" w:lineRule="auto"/>
        <w:ind w:left="0" w:firstLine="0"/>
      </w:pPr>
      <w:r>
        <w:rPr>
          <w:b/>
        </w:rPr>
        <w:t xml:space="preserve"> </w:t>
      </w:r>
    </w:p>
    <w:p w:rsidR="006819DB" w:rsidRPr="00DB3634" w:rsidRDefault="001E5B19" w:rsidP="007362FC">
      <w:pPr>
        <w:spacing w:after="0"/>
        <w:ind w:left="0" w:right="1271"/>
        <w:jc w:val="both"/>
        <w:rPr>
          <w:szCs w:val="24"/>
        </w:rPr>
      </w:pPr>
      <w:r w:rsidRPr="00DB3634">
        <w:rPr>
          <w:szCs w:val="24"/>
        </w:rPr>
        <w:t xml:space="preserve">Il giorno </w:t>
      </w:r>
      <w:proofErr w:type="gramStart"/>
      <w:r w:rsidRPr="00DB3634">
        <w:rPr>
          <w:szCs w:val="24"/>
        </w:rPr>
        <w:t>29</w:t>
      </w:r>
      <w:r w:rsidR="007F4987" w:rsidRPr="00DB3634">
        <w:rPr>
          <w:szCs w:val="24"/>
        </w:rPr>
        <w:t xml:space="preserve">  del</w:t>
      </w:r>
      <w:proofErr w:type="gramEnd"/>
      <w:r w:rsidR="007F4987" w:rsidRPr="00DB3634">
        <w:rPr>
          <w:szCs w:val="24"/>
        </w:rPr>
        <w:t xml:space="preserve"> </w:t>
      </w:r>
      <w:r w:rsidRPr="00DB3634">
        <w:rPr>
          <w:szCs w:val="24"/>
        </w:rPr>
        <w:t>mese di novembre  dell’anno 2019 (</w:t>
      </w:r>
      <w:proofErr w:type="spellStart"/>
      <w:r w:rsidRPr="00DB3634">
        <w:rPr>
          <w:szCs w:val="24"/>
        </w:rPr>
        <w:t>duemiladiciannove</w:t>
      </w:r>
      <w:proofErr w:type="spellEnd"/>
      <w:r w:rsidR="007F4987" w:rsidRPr="00DB3634">
        <w:rPr>
          <w:szCs w:val="24"/>
        </w:rPr>
        <w:t>), alle ore</w:t>
      </w:r>
      <w:r w:rsidR="00012302" w:rsidRPr="00DB3634">
        <w:rPr>
          <w:szCs w:val="24"/>
        </w:rPr>
        <w:t xml:space="preserve"> 16,15  nell’aula della classe 2</w:t>
      </w:r>
      <w:r w:rsidR="0046339D" w:rsidRPr="00DB3634">
        <w:rPr>
          <w:szCs w:val="24"/>
        </w:rPr>
        <w:t>^ sez. A del plesso Toniolo,</w:t>
      </w:r>
      <w:r w:rsidR="007F4987" w:rsidRPr="00DB3634">
        <w:rPr>
          <w:szCs w:val="24"/>
        </w:rPr>
        <w:t xml:space="preserve"> sotto la presi</w:t>
      </w:r>
      <w:r w:rsidR="00012302" w:rsidRPr="00DB3634">
        <w:rPr>
          <w:szCs w:val="24"/>
        </w:rPr>
        <w:t>denza della docente Caputi Cosima Giuseppina</w:t>
      </w:r>
      <w:r w:rsidR="007F4987" w:rsidRPr="00DB3634">
        <w:rPr>
          <w:szCs w:val="24"/>
        </w:rPr>
        <w:t xml:space="preserve">, si è riunito il Consiglio di Interclasse (componente docenti) per procedere alla discussione del seguente ordine del giorno: </w:t>
      </w:r>
    </w:p>
    <w:p w:rsidR="006819DB" w:rsidRPr="00DB3634" w:rsidRDefault="007F4987" w:rsidP="007362FC">
      <w:pPr>
        <w:tabs>
          <w:tab w:val="left" w:pos="1425"/>
        </w:tabs>
        <w:spacing w:after="0" w:line="259" w:lineRule="auto"/>
        <w:ind w:left="0" w:right="1271" w:firstLine="0"/>
        <w:jc w:val="both"/>
        <w:rPr>
          <w:szCs w:val="24"/>
        </w:rPr>
      </w:pPr>
      <w:r w:rsidRPr="00DB3634">
        <w:rPr>
          <w:szCs w:val="24"/>
        </w:rPr>
        <w:t xml:space="preserve"> </w:t>
      </w:r>
      <w:r w:rsidR="00DB3634" w:rsidRPr="00DB3634">
        <w:rPr>
          <w:szCs w:val="24"/>
        </w:rPr>
        <w:tab/>
      </w:r>
    </w:p>
    <w:p w:rsidR="006819DB" w:rsidRPr="00DB3634" w:rsidRDefault="007F4987" w:rsidP="007362FC">
      <w:pPr>
        <w:numPr>
          <w:ilvl w:val="0"/>
          <w:numId w:val="1"/>
        </w:numPr>
        <w:spacing w:after="0"/>
        <w:ind w:left="0" w:right="1271" w:hanging="360"/>
        <w:jc w:val="both"/>
        <w:rPr>
          <w:b/>
          <w:szCs w:val="24"/>
        </w:rPr>
      </w:pPr>
      <w:r w:rsidRPr="00DB3634">
        <w:rPr>
          <w:b/>
          <w:szCs w:val="24"/>
        </w:rPr>
        <w:t xml:space="preserve">Andamento didattico generale della classe  </w:t>
      </w:r>
    </w:p>
    <w:p w:rsidR="006819DB" w:rsidRPr="00DB3634" w:rsidRDefault="007F4987" w:rsidP="007362FC">
      <w:pPr>
        <w:numPr>
          <w:ilvl w:val="0"/>
          <w:numId w:val="1"/>
        </w:numPr>
        <w:spacing w:after="0"/>
        <w:ind w:left="0" w:right="1271" w:hanging="360"/>
        <w:jc w:val="both"/>
        <w:rPr>
          <w:b/>
          <w:szCs w:val="24"/>
        </w:rPr>
      </w:pPr>
      <w:r w:rsidRPr="00DB3634">
        <w:rPr>
          <w:b/>
          <w:szCs w:val="24"/>
        </w:rPr>
        <w:t xml:space="preserve">Bisogni educativi speciali </w:t>
      </w:r>
    </w:p>
    <w:p w:rsidR="006819DB" w:rsidRPr="00DB3634" w:rsidRDefault="007F4987" w:rsidP="007362FC">
      <w:pPr>
        <w:numPr>
          <w:ilvl w:val="0"/>
          <w:numId w:val="1"/>
        </w:numPr>
        <w:spacing w:after="0"/>
        <w:ind w:left="0" w:right="1271" w:hanging="360"/>
        <w:jc w:val="both"/>
        <w:rPr>
          <w:b/>
          <w:szCs w:val="24"/>
        </w:rPr>
      </w:pPr>
      <w:r w:rsidRPr="00DB3634">
        <w:rPr>
          <w:b/>
          <w:szCs w:val="24"/>
        </w:rPr>
        <w:t>Esiti prove comuni di ingresso</w:t>
      </w:r>
      <w:r w:rsidRPr="00DB3634">
        <w:rPr>
          <w:rFonts w:ascii="MS Gothic" w:eastAsia="MS Gothic" w:hAnsi="MS Gothic" w:cs="MS Gothic" w:hint="eastAsia"/>
          <w:b/>
          <w:szCs w:val="24"/>
        </w:rPr>
        <w:t> </w:t>
      </w:r>
      <w:r w:rsidRPr="00DB3634">
        <w:rPr>
          <w:b/>
          <w:szCs w:val="24"/>
        </w:rPr>
        <w:t xml:space="preserve">  </w:t>
      </w:r>
    </w:p>
    <w:p w:rsidR="006819DB" w:rsidRPr="00DB3634" w:rsidRDefault="007F4987" w:rsidP="007362FC">
      <w:pPr>
        <w:numPr>
          <w:ilvl w:val="0"/>
          <w:numId w:val="1"/>
        </w:numPr>
        <w:spacing w:after="0"/>
        <w:ind w:left="0" w:right="1271" w:hanging="360"/>
        <w:jc w:val="both"/>
        <w:rPr>
          <w:b/>
          <w:szCs w:val="24"/>
        </w:rPr>
      </w:pPr>
      <w:r w:rsidRPr="00DB3634">
        <w:rPr>
          <w:b/>
          <w:szCs w:val="24"/>
        </w:rPr>
        <w:t>Proposte prove comuni quadrimestrali</w:t>
      </w:r>
      <w:r w:rsidRPr="00DB3634">
        <w:rPr>
          <w:rFonts w:ascii="MS Gothic" w:eastAsia="MS Gothic" w:hAnsi="MS Gothic" w:cs="MS Gothic" w:hint="eastAsia"/>
          <w:b/>
          <w:szCs w:val="24"/>
        </w:rPr>
        <w:t> </w:t>
      </w:r>
      <w:r w:rsidRPr="00DB3634">
        <w:rPr>
          <w:b/>
          <w:szCs w:val="24"/>
        </w:rPr>
        <w:t xml:space="preserve">  </w:t>
      </w:r>
    </w:p>
    <w:p w:rsidR="005A080B" w:rsidRDefault="007F4987" w:rsidP="005A080B">
      <w:pPr>
        <w:numPr>
          <w:ilvl w:val="0"/>
          <w:numId w:val="1"/>
        </w:numPr>
        <w:spacing w:after="0"/>
        <w:ind w:left="0" w:right="1271" w:hanging="360"/>
        <w:jc w:val="both"/>
        <w:rPr>
          <w:b/>
          <w:szCs w:val="24"/>
        </w:rPr>
      </w:pPr>
      <w:r w:rsidRPr="00DB3634">
        <w:rPr>
          <w:b/>
          <w:szCs w:val="24"/>
        </w:rPr>
        <w:t>Illustrazione programmazione di interclasse, comprensiva della pianificazione delle proposte relative a visite guidate e viaggi d’istruzione</w:t>
      </w:r>
      <w:r w:rsidRPr="00DB3634">
        <w:rPr>
          <w:rFonts w:ascii="MS Gothic" w:eastAsia="MS Gothic" w:hAnsi="MS Gothic" w:cs="MS Gothic" w:hint="eastAsia"/>
          <w:b/>
          <w:szCs w:val="24"/>
        </w:rPr>
        <w:t> </w:t>
      </w:r>
      <w:r w:rsidRPr="00DB3634">
        <w:rPr>
          <w:b/>
          <w:szCs w:val="24"/>
        </w:rPr>
        <w:t xml:space="preserve">  </w:t>
      </w:r>
    </w:p>
    <w:p w:rsidR="00F0049D" w:rsidRPr="005A080B" w:rsidRDefault="007F4987" w:rsidP="005A080B">
      <w:pPr>
        <w:numPr>
          <w:ilvl w:val="0"/>
          <w:numId w:val="1"/>
        </w:numPr>
        <w:spacing w:after="0"/>
        <w:ind w:left="0" w:right="1271" w:hanging="360"/>
        <w:jc w:val="both"/>
        <w:rPr>
          <w:b/>
          <w:szCs w:val="24"/>
        </w:rPr>
      </w:pPr>
      <w:bookmarkStart w:id="0" w:name="_GoBack"/>
      <w:bookmarkEnd w:id="0"/>
      <w:r w:rsidRPr="005A080B">
        <w:rPr>
          <w:b/>
          <w:szCs w:val="24"/>
        </w:rPr>
        <w:t>Pianificazione attività natalizie</w:t>
      </w:r>
      <w:r w:rsidRPr="005A080B">
        <w:rPr>
          <w:rFonts w:ascii="MS Gothic" w:eastAsia="MS Gothic" w:hAnsi="MS Gothic" w:cs="MS Gothic" w:hint="eastAsia"/>
          <w:szCs w:val="24"/>
        </w:rPr>
        <w:t> </w:t>
      </w:r>
      <w:r w:rsidRPr="005A080B">
        <w:rPr>
          <w:szCs w:val="24"/>
        </w:rPr>
        <w:t xml:space="preserve"> </w:t>
      </w:r>
    </w:p>
    <w:p w:rsidR="00F0049D" w:rsidRPr="00DB3634" w:rsidRDefault="00F0049D" w:rsidP="007362FC">
      <w:pPr>
        <w:spacing w:after="0"/>
        <w:ind w:left="0" w:right="1271"/>
        <w:jc w:val="both"/>
        <w:rPr>
          <w:szCs w:val="24"/>
        </w:rPr>
      </w:pPr>
    </w:p>
    <w:p w:rsidR="00F0049D" w:rsidRPr="00F0049D" w:rsidRDefault="00F0049D" w:rsidP="006F289B">
      <w:pPr>
        <w:spacing w:line="242" w:lineRule="auto"/>
        <w:ind w:left="0" w:right="1271"/>
        <w:jc w:val="both"/>
        <w:rPr>
          <w:rFonts w:eastAsia="Times New Roman"/>
          <w:szCs w:val="24"/>
        </w:rPr>
      </w:pPr>
      <w:r w:rsidRPr="00F0049D">
        <w:rPr>
          <w:rFonts w:eastAsia="Times New Roman"/>
          <w:szCs w:val="24"/>
        </w:rPr>
        <w:t>Si precisa che dalle ore 16.15 alle ore 17.45 l’interclasse si è svolta con la sola componente Docenti. Dalle ore 17.45 alle ore 18.15 con la presenza della componente Genitori, sono stati affrontati i punti 1-5 e 6 all’</w:t>
      </w:r>
      <w:proofErr w:type="spellStart"/>
      <w:r w:rsidRPr="00F0049D">
        <w:rPr>
          <w:rFonts w:eastAsia="Times New Roman"/>
          <w:szCs w:val="24"/>
        </w:rPr>
        <w:t>O.d.G.</w:t>
      </w:r>
      <w:proofErr w:type="spellEnd"/>
      <w:r w:rsidRPr="00F0049D">
        <w:rPr>
          <w:rFonts w:eastAsia="Times New Roman"/>
          <w:szCs w:val="24"/>
        </w:rPr>
        <w:t xml:space="preserve"> </w:t>
      </w:r>
    </w:p>
    <w:p w:rsidR="006819DB" w:rsidRPr="006F289B" w:rsidRDefault="007F4987" w:rsidP="006F289B">
      <w:pPr>
        <w:spacing w:line="259" w:lineRule="auto"/>
        <w:ind w:left="0" w:right="1271" w:firstLine="0"/>
        <w:jc w:val="both"/>
        <w:rPr>
          <w:rFonts w:eastAsia="Times New Roman"/>
          <w:szCs w:val="24"/>
        </w:rPr>
      </w:pPr>
      <w:r w:rsidRPr="00DB3634">
        <w:rPr>
          <w:szCs w:val="24"/>
        </w:rPr>
        <w:t xml:space="preserve">Sono </w:t>
      </w:r>
      <w:proofErr w:type="gramStart"/>
      <w:r w:rsidRPr="00DB3634">
        <w:rPr>
          <w:szCs w:val="24"/>
        </w:rPr>
        <w:t xml:space="preserve">presenti </w:t>
      </w:r>
      <w:r w:rsidR="00C51E01" w:rsidRPr="00DB3634">
        <w:rPr>
          <w:szCs w:val="24"/>
        </w:rPr>
        <w:t xml:space="preserve"> i</w:t>
      </w:r>
      <w:proofErr w:type="gramEnd"/>
      <w:r w:rsidR="00C51E01" w:rsidRPr="00DB3634">
        <w:rPr>
          <w:szCs w:val="24"/>
        </w:rPr>
        <w:t xml:space="preserve"> docenti  componenti i</w:t>
      </w:r>
      <w:r w:rsidRPr="00DB3634">
        <w:rPr>
          <w:szCs w:val="24"/>
        </w:rPr>
        <w:t>l Consiglio di Interclasse</w:t>
      </w:r>
      <w:r w:rsidR="00C51E01" w:rsidRPr="00DB3634">
        <w:rPr>
          <w:szCs w:val="24"/>
        </w:rPr>
        <w:t>: Caputi Cosima Giuseppina, Stella Cosima, Scialpi Lucia, Gennari Annalisa.</w:t>
      </w:r>
    </w:p>
    <w:p w:rsidR="006F289B" w:rsidRDefault="006F289B" w:rsidP="006F289B">
      <w:pPr>
        <w:ind w:right="1271"/>
        <w:jc w:val="both"/>
        <w:rPr>
          <w:szCs w:val="24"/>
        </w:rPr>
      </w:pPr>
    </w:p>
    <w:p w:rsidR="000673F9" w:rsidRPr="00DB3634" w:rsidRDefault="007F4987" w:rsidP="006F289B">
      <w:pPr>
        <w:ind w:right="1271"/>
        <w:jc w:val="both"/>
        <w:rPr>
          <w:szCs w:val="24"/>
        </w:rPr>
      </w:pPr>
      <w:r w:rsidRPr="00DB3634">
        <w:rPr>
          <w:szCs w:val="24"/>
        </w:rPr>
        <w:t>Si procede quindi alla discussione dell’ordine del giorno iniziando dall’andamento didattico generale delle classi (1° p. o.d.g.).</w:t>
      </w:r>
    </w:p>
    <w:p w:rsidR="000673F9" w:rsidRPr="00DB3634" w:rsidRDefault="000673F9" w:rsidP="007362FC">
      <w:pPr>
        <w:spacing w:after="0"/>
        <w:ind w:left="0" w:right="1271"/>
        <w:jc w:val="both"/>
        <w:rPr>
          <w:szCs w:val="24"/>
        </w:rPr>
      </w:pPr>
    </w:p>
    <w:p w:rsidR="004D19E4" w:rsidRDefault="004D19E4" w:rsidP="007362FC">
      <w:pPr>
        <w:spacing w:after="0"/>
        <w:ind w:left="0" w:right="1271"/>
        <w:jc w:val="both"/>
        <w:rPr>
          <w:rFonts w:eastAsia="Calibri"/>
          <w:szCs w:val="24"/>
        </w:rPr>
      </w:pPr>
      <w:r>
        <w:rPr>
          <w:rFonts w:eastAsia="Calibri"/>
          <w:szCs w:val="24"/>
        </w:rPr>
        <w:t>C</w:t>
      </w:r>
      <w:r w:rsidR="00687E7E" w:rsidRPr="00687E7E">
        <w:rPr>
          <w:rFonts w:eastAsia="Calibri"/>
          <w:szCs w:val="24"/>
        </w:rPr>
        <w:t xml:space="preserve">lasse </w:t>
      </w:r>
      <w:r w:rsidR="00687E7E" w:rsidRPr="00687E7E">
        <w:rPr>
          <w:rFonts w:eastAsia="Calibri"/>
          <w:b/>
          <w:szCs w:val="24"/>
        </w:rPr>
        <w:t>2^ A</w:t>
      </w:r>
    </w:p>
    <w:p w:rsidR="006F289B" w:rsidRDefault="00234871" w:rsidP="007362FC">
      <w:pPr>
        <w:spacing w:after="0"/>
        <w:ind w:left="0" w:right="1271" w:firstLine="0"/>
        <w:jc w:val="both"/>
        <w:rPr>
          <w:rFonts w:eastAsia="Calibri"/>
          <w:szCs w:val="24"/>
        </w:rPr>
      </w:pPr>
      <w:r>
        <w:rPr>
          <w:rFonts w:eastAsia="Calibri"/>
          <w:szCs w:val="24"/>
        </w:rPr>
        <w:t>Dopo un’attenta fase</w:t>
      </w:r>
      <w:r w:rsidR="00687E7E" w:rsidRPr="00687E7E">
        <w:rPr>
          <w:rFonts w:eastAsia="Calibri"/>
          <w:szCs w:val="24"/>
        </w:rPr>
        <w:t xml:space="preserve"> di osservazione iniziale, dall’analisi della situazione di partenza condotta attraverso attività finalizzate all’accertamento dei prerequisiti, si può affermare che la classe, eterogenea nella composizione rispetto ai livelli di valutazione, risulta molto vivace ma motivata, interessata, pronta all’acquisizione degli apprendimenti propri della classe seconda. La preparazione è da ritenersi soddisfacente per la maggior parte degli alunni. </w:t>
      </w:r>
    </w:p>
    <w:p w:rsidR="006F289B" w:rsidRDefault="00C75D55" w:rsidP="007362FC">
      <w:pPr>
        <w:spacing w:after="0"/>
        <w:ind w:left="0" w:right="1271" w:firstLine="0"/>
        <w:jc w:val="both"/>
      </w:pPr>
      <w:r>
        <w:t>Da questo anno scolastico una nuova alunna, proveniente da altra sede, è stata inserita in classe;</w:t>
      </w:r>
      <w:r w:rsidRPr="00C75D55">
        <w:t xml:space="preserve"> </w:t>
      </w:r>
      <w:r>
        <w:t>la bambina è stata</w:t>
      </w:r>
      <w:r w:rsidR="008B1FA1">
        <w:t xml:space="preserve"> bene</w:t>
      </w:r>
      <w:r>
        <w:t xml:space="preserve"> accolta</w:t>
      </w:r>
      <w:r w:rsidR="008B1FA1">
        <w:t>,</w:t>
      </w:r>
      <w:r>
        <w:t xml:space="preserve"> sin da subito</w:t>
      </w:r>
      <w:r w:rsidR="008B1FA1">
        <w:t>, dai compagni</w:t>
      </w:r>
      <w:r w:rsidR="006F289B">
        <w:t>,</w:t>
      </w:r>
      <w:r w:rsidR="008B1FA1">
        <w:t xml:space="preserve"> stabilendo rapporti sereni</w:t>
      </w:r>
      <w:r>
        <w:t xml:space="preserve"> </w:t>
      </w:r>
      <w:r w:rsidR="008B1FA1">
        <w:t>con</w:t>
      </w:r>
      <w:r w:rsidR="00C17B30">
        <w:t xml:space="preserve"> tutto il personale scolastico; d</w:t>
      </w:r>
      <w:r w:rsidR="008B1FA1">
        <w:t>a un approfondito accertamento d</w:t>
      </w:r>
      <w:r w:rsidR="00C17B30">
        <w:t xml:space="preserve">ei prerequisiti </w:t>
      </w:r>
      <w:r w:rsidR="008B1FA1">
        <w:t xml:space="preserve">in ingresso è emerso </w:t>
      </w:r>
      <w:r w:rsidR="00C17B30">
        <w:t>un livello di padronanza degli apprendimenti basilare, sia in lingua italiana che in matematica, mentre risultano del tutto assenti le conoscenze relativ</w:t>
      </w:r>
      <w:r w:rsidR="00234871">
        <w:t xml:space="preserve">e alla lingua inglese. </w:t>
      </w:r>
    </w:p>
    <w:p w:rsidR="004D19E4" w:rsidRDefault="00234871" w:rsidP="007362FC">
      <w:pPr>
        <w:spacing w:after="0"/>
        <w:ind w:left="0" w:right="1271" w:firstLine="0"/>
        <w:jc w:val="both"/>
        <w:rPr>
          <w:rFonts w:eastAsia="Calibri"/>
          <w:szCs w:val="24"/>
        </w:rPr>
      </w:pPr>
      <w:r>
        <w:lastRenderedPageBreak/>
        <w:t xml:space="preserve">Inoltre, </w:t>
      </w:r>
      <w:r w:rsidR="00C17B30">
        <w:rPr>
          <w:rFonts w:eastAsia="Calibri"/>
          <w:szCs w:val="24"/>
        </w:rPr>
        <w:t>l</w:t>
      </w:r>
      <w:r w:rsidR="00687E7E" w:rsidRPr="00687E7E">
        <w:rPr>
          <w:rFonts w:eastAsia="Calibri"/>
          <w:szCs w:val="24"/>
        </w:rPr>
        <w:t>e insegnanti evidenziano la presenza di due bambine che hanno bisogno di essere seguite individualmente per riuscire a portare a termine le consegne nei modi e nei tempi richiesti, ragion per cui vengono affiancate da un alunno tutor o dalle insegnanti, specialmente nelle ore di recupero e potenziamento. Le insegnanti, già durante lo scorso anno scolastico, hanno ripetutamente segnalato tali difficoltà alle famiglie e suggerito consigli e strategie per facilitare il percorso didattico, anche durante l’esecuzione dei compiti assegnati a casa.</w:t>
      </w:r>
      <w:r w:rsidR="004D19E4">
        <w:rPr>
          <w:rFonts w:eastAsia="Calibri"/>
          <w:szCs w:val="24"/>
        </w:rPr>
        <w:t xml:space="preserve"> </w:t>
      </w:r>
    </w:p>
    <w:p w:rsidR="004D19E4" w:rsidRDefault="00687E7E" w:rsidP="007362FC">
      <w:pPr>
        <w:spacing w:after="0"/>
        <w:ind w:left="0" w:right="1271" w:firstLine="0"/>
        <w:jc w:val="both"/>
        <w:rPr>
          <w:rFonts w:eastAsia="Calibri"/>
          <w:szCs w:val="24"/>
        </w:rPr>
      </w:pPr>
      <w:r w:rsidRPr="00687E7E">
        <w:rPr>
          <w:rFonts w:eastAsia="Calibri"/>
          <w:szCs w:val="24"/>
        </w:rPr>
        <w:t xml:space="preserve">I genitori di una bambina hanno deciso di sottoporre la propria figlia ai test per la </w:t>
      </w:r>
      <w:r w:rsidR="004D19E4">
        <w:rPr>
          <w:rFonts w:eastAsia="Calibri"/>
          <w:szCs w:val="24"/>
        </w:rPr>
        <w:t xml:space="preserve">rilevazione di un eventuale DSA e </w:t>
      </w:r>
      <w:r w:rsidR="004D19E4">
        <w:rPr>
          <w:szCs w:val="24"/>
        </w:rPr>
        <w:t>l’accertamento è</w:t>
      </w:r>
      <w:r w:rsidR="004D19E4" w:rsidRPr="0070553E">
        <w:rPr>
          <w:szCs w:val="24"/>
        </w:rPr>
        <w:t xml:space="preserve"> in corso di definizione</w:t>
      </w:r>
      <w:r w:rsidR="004D19E4">
        <w:rPr>
          <w:szCs w:val="24"/>
        </w:rPr>
        <w:t>.</w:t>
      </w:r>
      <w:r w:rsidR="004D19E4">
        <w:rPr>
          <w:rFonts w:eastAsia="Calibri"/>
          <w:szCs w:val="24"/>
        </w:rPr>
        <w:t xml:space="preserve"> </w:t>
      </w:r>
      <w:r w:rsidRPr="00687E7E">
        <w:rPr>
          <w:rFonts w:eastAsia="Calibri"/>
          <w:szCs w:val="24"/>
        </w:rPr>
        <w:t>Nel sec</w:t>
      </w:r>
      <w:r w:rsidR="004D19E4">
        <w:rPr>
          <w:rFonts w:eastAsia="Calibri"/>
          <w:szCs w:val="24"/>
        </w:rPr>
        <w:t>ondo caso, ad oggi, la famiglia</w:t>
      </w:r>
      <w:r w:rsidRPr="00687E7E">
        <w:rPr>
          <w:rFonts w:eastAsia="Calibri"/>
          <w:szCs w:val="24"/>
        </w:rPr>
        <w:t xml:space="preserve"> si mostra sufficientemente collaborativa ma reticente a considerare la possibilità di una valutazione diagnostica.</w:t>
      </w:r>
    </w:p>
    <w:p w:rsidR="00687E7E" w:rsidRPr="00C17B30" w:rsidRDefault="00687E7E" w:rsidP="007362FC">
      <w:pPr>
        <w:spacing w:after="0"/>
        <w:ind w:left="0" w:right="1271" w:firstLine="0"/>
        <w:jc w:val="both"/>
      </w:pPr>
      <w:r w:rsidRPr="00687E7E">
        <w:rPr>
          <w:rFonts w:eastAsia="Calibri"/>
          <w:szCs w:val="24"/>
        </w:rPr>
        <w:t xml:space="preserve">Nel complesso il gruppo-classe ha una buona consapevolezza delle regole della vita scolastica e partecipa con buon interesse alle attività proposte. I ritmi di apprendimento sono quasi omogenei e nell’esecuzione dei compiti assegnati gli alunni si dimostrano perlopiù autonomi; i tempi di esecuzione sono adeguati. La relazione con i docenti è piuttosto costruttiva: gli alunni si mostrano fiduciosi, collaborativi, disponibili. </w:t>
      </w:r>
    </w:p>
    <w:p w:rsidR="00687E7E" w:rsidRPr="00DB3634" w:rsidRDefault="00687E7E" w:rsidP="007362FC">
      <w:pPr>
        <w:spacing w:after="0"/>
        <w:ind w:left="0" w:right="1271"/>
        <w:jc w:val="both"/>
        <w:rPr>
          <w:color w:val="FF0000"/>
          <w:szCs w:val="24"/>
        </w:rPr>
      </w:pPr>
    </w:p>
    <w:p w:rsidR="004D19E4" w:rsidRDefault="00687E7E" w:rsidP="007362FC">
      <w:pPr>
        <w:spacing w:after="0"/>
        <w:ind w:left="0" w:right="1271" w:firstLine="0"/>
        <w:jc w:val="both"/>
        <w:rPr>
          <w:rFonts w:eastAsia="Calibri"/>
          <w:szCs w:val="24"/>
        </w:rPr>
      </w:pPr>
      <w:r w:rsidRPr="00687E7E">
        <w:rPr>
          <w:rFonts w:eastAsia="Calibri"/>
          <w:szCs w:val="24"/>
        </w:rPr>
        <w:t xml:space="preserve">La classe </w:t>
      </w:r>
      <w:r w:rsidRPr="00687E7E">
        <w:rPr>
          <w:rFonts w:eastAsia="Calibri"/>
          <w:b/>
          <w:szCs w:val="24"/>
        </w:rPr>
        <w:t>2^ B</w:t>
      </w:r>
      <w:r w:rsidRPr="00687E7E">
        <w:rPr>
          <w:rFonts w:eastAsia="Calibri"/>
          <w:szCs w:val="24"/>
        </w:rPr>
        <w:t xml:space="preserve">. </w:t>
      </w:r>
    </w:p>
    <w:p w:rsidR="004D19E4" w:rsidRDefault="004D19E4" w:rsidP="007362FC">
      <w:pPr>
        <w:spacing w:after="0"/>
        <w:ind w:left="0" w:right="1271" w:firstLine="0"/>
        <w:jc w:val="both"/>
        <w:rPr>
          <w:rFonts w:eastAsia="Calibri"/>
          <w:szCs w:val="24"/>
        </w:rPr>
      </w:pPr>
      <w:r>
        <w:t>Il gruppo classe appare motivato e ricco di interessi, anche se si riscontra per alcuni alunni una tendenza ad affrontare le attività proposte con una concentrazione e un’applicazione non sempre adeguate a quanto queste richiederebbero. Infatti i bambini tendono a chiedere più volte spiegazioni già avute e ne emerge un approccio poco approfondito nel controllo dei propri elaborati e nella cura degli stessi.</w:t>
      </w:r>
    </w:p>
    <w:p w:rsidR="006F289B" w:rsidRDefault="00687E7E" w:rsidP="007362FC">
      <w:pPr>
        <w:spacing w:after="0"/>
        <w:ind w:left="0" w:right="1271" w:firstLine="0"/>
        <w:jc w:val="both"/>
        <w:rPr>
          <w:rFonts w:eastAsia="Calibri"/>
          <w:szCs w:val="24"/>
        </w:rPr>
      </w:pPr>
      <w:r w:rsidRPr="00687E7E">
        <w:rPr>
          <w:rFonts w:eastAsia="Calibri"/>
          <w:szCs w:val="24"/>
        </w:rPr>
        <w:t>Dal punto di vista comportamentale e del rispetto delle regole di convivenza, il gruppo-classe appare piuttosto vivace e irrequieto; pertanto è necessario il richiamo delle insegnanti nei confronti di alcuni alunni. Gli alunni partecipano con attenzione ed entusiasmo alle diverse esperienze proposte, specie in quelle di tipo ludico. La preparazione è da ritenersi soddisfacente per la maggior parte degli alunni. Accettabile, generalmente, il grado di autonomia organizzativa e personale. Nell’esecuzione dei compiti assegnati si dimostrano abbastanza autonomi. I tempi di esecuzione delle attività svolte in classe sono quasi sempre adeguati.</w:t>
      </w:r>
    </w:p>
    <w:p w:rsidR="00687E7E" w:rsidRDefault="00687E7E" w:rsidP="007362FC">
      <w:pPr>
        <w:spacing w:after="0"/>
        <w:ind w:left="0" w:right="1271" w:firstLine="0"/>
        <w:jc w:val="both"/>
        <w:rPr>
          <w:rFonts w:eastAsia="Calibri"/>
          <w:szCs w:val="24"/>
        </w:rPr>
      </w:pPr>
      <w:r w:rsidRPr="00687E7E">
        <w:rPr>
          <w:rFonts w:eastAsia="Calibri"/>
          <w:szCs w:val="24"/>
        </w:rPr>
        <w:t xml:space="preserve">Le insegnanti evidenziano la presenza di un gruppo di alunni che mostrano difficoltà a lavorare autonomamente </w:t>
      </w:r>
      <w:r w:rsidR="00234871">
        <w:rPr>
          <w:rFonts w:eastAsia="Calibri"/>
          <w:szCs w:val="24"/>
        </w:rPr>
        <w:t xml:space="preserve">per diversi i motivi </w:t>
      </w:r>
      <w:r w:rsidR="006F289B">
        <w:rPr>
          <w:rFonts w:eastAsia="Calibri"/>
          <w:szCs w:val="24"/>
        </w:rPr>
        <w:t>e, pertanto, faticano</w:t>
      </w:r>
      <w:r w:rsidRPr="00687E7E">
        <w:rPr>
          <w:rFonts w:eastAsia="Calibri"/>
          <w:szCs w:val="24"/>
        </w:rPr>
        <w:t xml:space="preserve"> a portare </w:t>
      </w:r>
      <w:r w:rsidR="006F289B">
        <w:rPr>
          <w:rFonts w:eastAsia="Calibri"/>
          <w:szCs w:val="24"/>
        </w:rPr>
        <w:t xml:space="preserve">a termine le attività proposte; </w:t>
      </w:r>
      <w:r w:rsidRPr="00687E7E">
        <w:rPr>
          <w:rFonts w:eastAsia="Calibri"/>
          <w:szCs w:val="24"/>
        </w:rPr>
        <w:t xml:space="preserve">inoltre sono presenti n° 3 alunni che presentano problemi comportamentali </w:t>
      </w:r>
      <w:proofErr w:type="gramStart"/>
      <w:r w:rsidRPr="00687E7E">
        <w:rPr>
          <w:rFonts w:eastAsia="Calibri"/>
          <w:szCs w:val="24"/>
        </w:rPr>
        <w:t>( iperattività</w:t>
      </w:r>
      <w:proofErr w:type="gramEnd"/>
      <w:r w:rsidRPr="00687E7E">
        <w:rPr>
          <w:rFonts w:eastAsia="Calibri"/>
          <w:szCs w:val="24"/>
        </w:rPr>
        <w:t xml:space="preserve">, instabilità emotiva, incapacità di tollerare frustrazioni come il richiamo o l’errore, ansia da prestazione). La relazione con i docenti è piuttosto costruttiva: gli alunni si mostrano fiduciosi, collaborativi, disponibili. </w:t>
      </w:r>
    </w:p>
    <w:p w:rsidR="007362FC" w:rsidRPr="007362FC" w:rsidRDefault="007362FC" w:rsidP="007362FC">
      <w:pPr>
        <w:shd w:val="clear" w:color="auto" w:fill="FFFFFF"/>
        <w:spacing w:after="0" w:line="288" w:lineRule="atLeast"/>
        <w:ind w:left="0" w:right="1271"/>
        <w:jc w:val="both"/>
        <w:textAlignment w:val="baseline"/>
        <w:rPr>
          <w:rFonts w:eastAsia="Times New Roman"/>
          <w:szCs w:val="24"/>
          <w:bdr w:val="none" w:sz="0" w:space="0" w:color="auto" w:frame="1"/>
        </w:rPr>
      </w:pPr>
      <w:r>
        <w:rPr>
          <w:rFonts w:eastAsia="Times New Roman"/>
          <w:szCs w:val="24"/>
          <w:bdr w:val="none" w:sz="0" w:space="0" w:color="auto" w:frame="1"/>
        </w:rPr>
        <w:t>P</w:t>
      </w:r>
      <w:r w:rsidRPr="0070553E">
        <w:rPr>
          <w:rFonts w:eastAsia="Times New Roman"/>
          <w:szCs w:val="24"/>
          <w:bdr w:val="none" w:sz="0" w:space="0" w:color="auto" w:frame="1"/>
        </w:rPr>
        <w:t xml:space="preserve">er realizzare la piena partecipazione </w:t>
      </w:r>
      <w:r>
        <w:rPr>
          <w:rFonts w:eastAsia="Times New Roman"/>
          <w:szCs w:val="24"/>
          <w:bdr w:val="none" w:sz="0" w:space="0" w:color="auto" w:frame="1"/>
        </w:rPr>
        <w:t xml:space="preserve">di tutti </w:t>
      </w:r>
      <w:r w:rsidRPr="0070553E">
        <w:rPr>
          <w:rFonts w:eastAsia="Times New Roman"/>
          <w:szCs w:val="24"/>
          <w:bdr w:val="none" w:sz="0" w:space="0" w:color="auto" w:frame="1"/>
        </w:rPr>
        <w:t xml:space="preserve">gli studenti al normale contesto di apprendimento </w:t>
      </w:r>
      <w:r>
        <w:rPr>
          <w:rFonts w:eastAsia="Times New Roman"/>
          <w:szCs w:val="24"/>
          <w:bdr w:val="none" w:sz="0" w:space="0" w:color="auto" w:frame="1"/>
        </w:rPr>
        <w:t>l</w:t>
      </w:r>
      <w:r>
        <w:t xml:space="preserve">e insegnanti mettono in atto quotidianamente le opportune strategie per rafforzare le capacità </w:t>
      </w:r>
      <w:proofErr w:type="spellStart"/>
      <w:r>
        <w:t>attentive</w:t>
      </w:r>
      <w:proofErr w:type="spellEnd"/>
      <w:r>
        <w:t xml:space="preserve">, di ascolto e di concentrazione richieste nei momenti operativi. Durante le ore di potenziamento e recupero vengono realizzati interventi individualizzati e/o in piccolo gruppo per rispondere in modo più mirato ai bisogni formativi </w:t>
      </w:r>
      <w:r>
        <w:lastRenderedPageBreak/>
        <w:t>di ognuno al fine di favorire e implementare l’acquisizione delle conoscenze nel rispetto dei diversi stili di apprendimento.</w:t>
      </w:r>
    </w:p>
    <w:p w:rsidR="00687E7E" w:rsidRPr="00687E7E" w:rsidRDefault="00687E7E" w:rsidP="007362FC">
      <w:pPr>
        <w:spacing w:after="0" w:line="259" w:lineRule="auto"/>
        <w:ind w:left="0" w:right="1271" w:firstLine="0"/>
        <w:jc w:val="both"/>
        <w:rPr>
          <w:rFonts w:eastAsia="Calibri"/>
          <w:szCs w:val="24"/>
        </w:rPr>
      </w:pPr>
    </w:p>
    <w:p w:rsidR="006819DB" w:rsidRPr="00DB3634" w:rsidRDefault="006819DB" w:rsidP="007362FC">
      <w:pPr>
        <w:spacing w:after="0" w:line="259" w:lineRule="auto"/>
        <w:ind w:left="0" w:right="1271" w:firstLine="0"/>
        <w:jc w:val="both"/>
        <w:rPr>
          <w:szCs w:val="24"/>
        </w:rPr>
      </w:pPr>
    </w:p>
    <w:p w:rsidR="009B70AC" w:rsidRDefault="007F4987" w:rsidP="007362FC">
      <w:pPr>
        <w:spacing w:after="0"/>
        <w:ind w:left="0" w:right="1271"/>
        <w:jc w:val="both"/>
        <w:rPr>
          <w:szCs w:val="24"/>
        </w:rPr>
      </w:pPr>
      <w:r w:rsidRPr="00DB3634">
        <w:rPr>
          <w:szCs w:val="24"/>
        </w:rPr>
        <w:t>(2°p.o.d.g.) All’interno di entrambe le classi si evidenzia la presenza di alcuni bambini con esigenze diverse e richieste di maggiore attenzione rispetto al resto della classe.</w:t>
      </w:r>
    </w:p>
    <w:p w:rsidR="009B70AC" w:rsidRPr="009B70AC" w:rsidRDefault="009B70AC" w:rsidP="007362FC">
      <w:pPr>
        <w:pStyle w:val="Paragrafoelenco"/>
        <w:numPr>
          <w:ilvl w:val="0"/>
          <w:numId w:val="3"/>
        </w:numPr>
        <w:spacing w:after="0"/>
        <w:ind w:left="0" w:right="1271"/>
        <w:jc w:val="both"/>
        <w:rPr>
          <w:color w:val="auto"/>
          <w:szCs w:val="24"/>
        </w:rPr>
      </w:pPr>
      <w:r w:rsidRPr="009B70AC">
        <w:rPr>
          <w:color w:val="auto"/>
          <w:szCs w:val="24"/>
        </w:rPr>
        <w:t>Alunna con diagnosi DSA in via di certificazione</w:t>
      </w:r>
    </w:p>
    <w:p w:rsidR="009B70AC" w:rsidRPr="002770EF" w:rsidRDefault="009B70AC" w:rsidP="007362FC">
      <w:pPr>
        <w:pStyle w:val="Paragrafoelenco"/>
        <w:numPr>
          <w:ilvl w:val="0"/>
          <w:numId w:val="3"/>
        </w:numPr>
        <w:spacing w:after="0"/>
        <w:ind w:left="0" w:right="1271"/>
        <w:jc w:val="both"/>
        <w:rPr>
          <w:color w:val="auto"/>
          <w:szCs w:val="24"/>
        </w:rPr>
      </w:pPr>
      <w:r w:rsidRPr="002770EF">
        <w:rPr>
          <w:color w:val="auto"/>
          <w:szCs w:val="24"/>
        </w:rPr>
        <w:t>Alunna con sospetto disturbo dell’apprendimento non diagnosticato</w:t>
      </w:r>
    </w:p>
    <w:p w:rsidR="009B70AC" w:rsidRPr="002770EF" w:rsidRDefault="009B70AC" w:rsidP="007362FC">
      <w:pPr>
        <w:pStyle w:val="Paragrafoelenco"/>
        <w:numPr>
          <w:ilvl w:val="0"/>
          <w:numId w:val="3"/>
        </w:numPr>
        <w:spacing w:after="0"/>
        <w:ind w:left="0" w:right="1271"/>
        <w:jc w:val="both"/>
        <w:rPr>
          <w:color w:val="auto"/>
          <w:szCs w:val="24"/>
        </w:rPr>
      </w:pPr>
      <w:r w:rsidRPr="002770EF">
        <w:rPr>
          <w:color w:val="auto"/>
          <w:szCs w:val="24"/>
        </w:rPr>
        <w:t xml:space="preserve">Alunna proveniente da </w:t>
      </w:r>
      <w:r w:rsidR="002770EF" w:rsidRPr="002770EF">
        <w:rPr>
          <w:color w:val="auto"/>
          <w:szCs w:val="24"/>
        </w:rPr>
        <w:t>un’</w:t>
      </w:r>
      <w:r w:rsidRPr="002770EF">
        <w:rPr>
          <w:color w:val="auto"/>
          <w:szCs w:val="24"/>
        </w:rPr>
        <w:t>altra scuola</w:t>
      </w:r>
      <w:r w:rsidR="002770EF" w:rsidRPr="002770EF">
        <w:rPr>
          <w:color w:val="auto"/>
          <w:szCs w:val="24"/>
        </w:rPr>
        <w:t>, presenta difficoltà nel rendimento scolastico a causa delle frequenti assenze.</w:t>
      </w:r>
    </w:p>
    <w:p w:rsidR="009B70AC" w:rsidRPr="00234871" w:rsidRDefault="00234871" w:rsidP="007362FC">
      <w:pPr>
        <w:pStyle w:val="Paragrafoelenco"/>
        <w:numPr>
          <w:ilvl w:val="0"/>
          <w:numId w:val="3"/>
        </w:numPr>
        <w:spacing w:after="0"/>
        <w:ind w:left="0" w:right="1271"/>
        <w:jc w:val="both"/>
        <w:rPr>
          <w:color w:val="auto"/>
          <w:szCs w:val="24"/>
        </w:rPr>
      </w:pPr>
      <w:r>
        <w:rPr>
          <w:color w:val="auto"/>
          <w:szCs w:val="24"/>
        </w:rPr>
        <w:t>2 alunni</w:t>
      </w:r>
      <w:r w:rsidR="009B70AC" w:rsidRPr="009B70AC">
        <w:rPr>
          <w:color w:val="auto"/>
          <w:szCs w:val="24"/>
        </w:rPr>
        <w:t xml:space="preserve"> con deficit del linguaggio (difficoltà di articolazione della parola, difficoltà nella strutturazione del linguaggio, difficoltà nella comprensione delle strutture linguistiche)</w:t>
      </w:r>
      <w:r>
        <w:rPr>
          <w:color w:val="auto"/>
          <w:szCs w:val="24"/>
        </w:rPr>
        <w:t xml:space="preserve">, uno dei quali in </w:t>
      </w:r>
      <w:r>
        <w:rPr>
          <w:szCs w:val="24"/>
        </w:rPr>
        <w:t xml:space="preserve">situazione </w:t>
      </w:r>
      <w:r w:rsidRPr="0070553E">
        <w:rPr>
          <w:szCs w:val="24"/>
        </w:rPr>
        <w:t>di svantaggio sociale</w:t>
      </w:r>
    </w:p>
    <w:p w:rsidR="009B70AC" w:rsidRPr="002770EF" w:rsidRDefault="009B70AC" w:rsidP="002770EF">
      <w:pPr>
        <w:pStyle w:val="Paragrafoelenco"/>
        <w:numPr>
          <w:ilvl w:val="0"/>
          <w:numId w:val="3"/>
        </w:numPr>
        <w:spacing w:after="0"/>
        <w:ind w:left="0" w:right="1271"/>
        <w:jc w:val="both"/>
        <w:rPr>
          <w:color w:val="auto"/>
          <w:szCs w:val="24"/>
        </w:rPr>
      </w:pPr>
      <w:r w:rsidRPr="00234871">
        <w:rPr>
          <w:color w:val="auto"/>
          <w:szCs w:val="24"/>
        </w:rPr>
        <w:t>A</w:t>
      </w:r>
      <w:r w:rsidR="00234871" w:rsidRPr="00234871">
        <w:rPr>
          <w:color w:val="auto"/>
          <w:szCs w:val="24"/>
        </w:rPr>
        <w:t xml:space="preserve">lunno </w:t>
      </w:r>
      <w:r w:rsidR="00234871">
        <w:rPr>
          <w:color w:val="auto"/>
          <w:szCs w:val="24"/>
        </w:rPr>
        <w:t xml:space="preserve">straniero </w:t>
      </w:r>
      <w:r w:rsidR="00234871" w:rsidRPr="00234871">
        <w:rPr>
          <w:color w:val="auto"/>
          <w:szCs w:val="24"/>
        </w:rPr>
        <w:t xml:space="preserve">con </w:t>
      </w:r>
      <w:r w:rsidR="00234871" w:rsidRPr="00234871">
        <w:rPr>
          <w:szCs w:val="24"/>
        </w:rPr>
        <w:t>una competenza linguistica italiana appena sufficiente per affrontare il lavoro scolastico</w:t>
      </w:r>
      <w:r w:rsidR="00234871">
        <w:rPr>
          <w:szCs w:val="24"/>
        </w:rPr>
        <w:t>.</w:t>
      </w:r>
    </w:p>
    <w:p w:rsidR="006819DB" w:rsidRDefault="007F4987" w:rsidP="007362FC">
      <w:pPr>
        <w:spacing w:after="0"/>
        <w:ind w:left="0" w:right="1271" w:firstLine="0"/>
        <w:jc w:val="both"/>
        <w:rPr>
          <w:szCs w:val="24"/>
        </w:rPr>
      </w:pPr>
      <w:r w:rsidRPr="00DB3634">
        <w:rPr>
          <w:szCs w:val="24"/>
        </w:rPr>
        <w:t xml:space="preserve">Le docenti si riservano, eventualmente, di attivare </w:t>
      </w:r>
      <w:r w:rsidR="00CA1412">
        <w:rPr>
          <w:szCs w:val="24"/>
        </w:rPr>
        <w:t xml:space="preserve">per alcuni </w:t>
      </w:r>
      <w:r w:rsidRPr="00DB3634">
        <w:rPr>
          <w:szCs w:val="24"/>
        </w:rPr>
        <w:t xml:space="preserve">il protocollo previsto per gli alunni B.E.S. </w:t>
      </w:r>
    </w:p>
    <w:p w:rsidR="00234871" w:rsidRDefault="00234871" w:rsidP="007362FC">
      <w:pPr>
        <w:spacing w:after="0"/>
        <w:ind w:left="0" w:right="1271" w:firstLine="0"/>
        <w:jc w:val="both"/>
        <w:rPr>
          <w:szCs w:val="24"/>
        </w:rPr>
      </w:pPr>
    </w:p>
    <w:p w:rsidR="006819DB" w:rsidRPr="00DB3634" w:rsidRDefault="007F4987" w:rsidP="007362FC">
      <w:pPr>
        <w:spacing w:after="0" w:line="259" w:lineRule="auto"/>
        <w:ind w:left="0" w:right="1271" w:firstLine="0"/>
        <w:jc w:val="both"/>
        <w:rPr>
          <w:szCs w:val="24"/>
        </w:rPr>
      </w:pPr>
      <w:r w:rsidRPr="00DB3634">
        <w:rPr>
          <w:szCs w:val="24"/>
        </w:rPr>
        <w:t xml:space="preserve"> </w:t>
      </w:r>
    </w:p>
    <w:p w:rsidR="00F6398E" w:rsidRPr="00DB3634" w:rsidRDefault="004F5D57" w:rsidP="007362FC">
      <w:pPr>
        <w:spacing w:after="0"/>
        <w:ind w:left="0" w:right="1271"/>
        <w:jc w:val="both"/>
        <w:rPr>
          <w:color w:val="FF0000"/>
          <w:szCs w:val="24"/>
        </w:rPr>
      </w:pPr>
      <w:r w:rsidRPr="00DB3634">
        <w:rPr>
          <w:color w:val="auto"/>
          <w:szCs w:val="24"/>
        </w:rPr>
        <w:t xml:space="preserve">(3° </w:t>
      </w:r>
      <w:proofErr w:type="spellStart"/>
      <w:r w:rsidRPr="00DB3634">
        <w:rPr>
          <w:color w:val="auto"/>
          <w:szCs w:val="24"/>
        </w:rPr>
        <w:t>p.o.d.g</w:t>
      </w:r>
      <w:proofErr w:type="spellEnd"/>
      <w:r w:rsidRPr="00DB3634">
        <w:rPr>
          <w:color w:val="auto"/>
          <w:szCs w:val="24"/>
        </w:rPr>
        <w:t>.)</w:t>
      </w:r>
      <w:r w:rsidR="005A79B0">
        <w:rPr>
          <w:color w:val="auto"/>
          <w:szCs w:val="24"/>
        </w:rPr>
        <w:t xml:space="preserve"> </w:t>
      </w:r>
      <w:r w:rsidRPr="00DB3634">
        <w:rPr>
          <w:szCs w:val="24"/>
        </w:rPr>
        <w:t>Nonostante non siano state svolte delle prove comuni d’istituto in ingresso, le insegnanti hanno provveduto a verificare individualmente le competenze in entrata al nuovo anno scolastico dei loro alunni. Nel complesso, gli esiti delle prove hanno mostrato un buon livello di partenza per tutte le classi ed evidenziato 3 fasce di livelli: essenziale, buono ed eccellente.</w:t>
      </w:r>
    </w:p>
    <w:p w:rsidR="004F5D57" w:rsidRPr="00DB3634" w:rsidRDefault="004F5D57" w:rsidP="007362FC">
      <w:pPr>
        <w:spacing w:after="0"/>
        <w:ind w:left="0" w:right="1271"/>
        <w:jc w:val="both"/>
        <w:rPr>
          <w:color w:val="FF0000"/>
          <w:szCs w:val="24"/>
        </w:rPr>
      </w:pPr>
    </w:p>
    <w:p w:rsidR="006819DB" w:rsidRPr="00DB3634" w:rsidRDefault="007F4987" w:rsidP="007362FC">
      <w:pPr>
        <w:spacing w:after="0" w:line="259" w:lineRule="auto"/>
        <w:ind w:left="0" w:right="1271" w:firstLine="0"/>
        <w:jc w:val="both"/>
        <w:rPr>
          <w:szCs w:val="24"/>
        </w:rPr>
      </w:pPr>
      <w:r w:rsidRPr="00DB3634">
        <w:rPr>
          <w:szCs w:val="24"/>
        </w:rPr>
        <w:t xml:space="preserve"> </w:t>
      </w:r>
    </w:p>
    <w:p w:rsidR="00693455" w:rsidRPr="00DB3634" w:rsidRDefault="007F4987" w:rsidP="007362FC">
      <w:pPr>
        <w:spacing w:after="0"/>
        <w:ind w:left="0" w:right="1271"/>
        <w:jc w:val="both"/>
        <w:rPr>
          <w:rFonts w:eastAsia="Times New Roman"/>
          <w:szCs w:val="24"/>
        </w:rPr>
      </w:pPr>
      <w:r w:rsidRPr="00DB3634">
        <w:rPr>
          <w:szCs w:val="24"/>
        </w:rPr>
        <w:t xml:space="preserve"> (4°p.o.d.g.) </w:t>
      </w:r>
      <w:r w:rsidR="00693455" w:rsidRPr="00DB3634">
        <w:rPr>
          <w:rFonts w:eastAsia="Times New Roman"/>
          <w:szCs w:val="24"/>
        </w:rPr>
        <w:t xml:space="preserve">Gli insegnanti concordano sulla somministrazione delle prove comuni alla fine del primo quadrimestre, essi ritengono opportuno elaborarle sulla falsariga di quelle somministrate l’anno scolastico precedente. </w:t>
      </w:r>
    </w:p>
    <w:p w:rsidR="006819DB" w:rsidRPr="00DB3634" w:rsidRDefault="006819DB" w:rsidP="007362FC">
      <w:pPr>
        <w:spacing w:after="0" w:line="259" w:lineRule="auto"/>
        <w:ind w:left="0" w:right="1271" w:firstLine="0"/>
        <w:jc w:val="both"/>
        <w:rPr>
          <w:szCs w:val="24"/>
        </w:rPr>
      </w:pPr>
    </w:p>
    <w:p w:rsidR="001A04FB" w:rsidRPr="00DB3634" w:rsidRDefault="001A04FB" w:rsidP="007362FC">
      <w:pPr>
        <w:spacing w:after="0" w:line="259" w:lineRule="auto"/>
        <w:ind w:left="0" w:right="1271" w:firstLine="0"/>
        <w:jc w:val="both"/>
        <w:rPr>
          <w:rFonts w:eastAsia="Times New Roman"/>
          <w:szCs w:val="24"/>
        </w:rPr>
      </w:pPr>
    </w:p>
    <w:p w:rsidR="006819DB" w:rsidRPr="00DB3634" w:rsidRDefault="00B32174" w:rsidP="007362FC">
      <w:pPr>
        <w:spacing w:after="0" w:line="248" w:lineRule="auto"/>
        <w:ind w:left="0" w:right="1271"/>
        <w:jc w:val="both"/>
        <w:rPr>
          <w:rFonts w:eastAsia="Times New Roman"/>
          <w:szCs w:val="24"/>
        </w:rPr>
      </w:pPr>
      <w:r w:rsidRPr="00B32174">
        <w:rPr>
          <w:rFonts w:eastAsia="Times New Roman"/>
          <w:szCs w:val="24"/>
        </w:rPr>
        <w:t xml:space="preserve">Alle ore 17,45 termina l’interclasse a livello tecnico e </w:t>
      </w:r>
      <w:r w:rsidR="002F5ECB" w:rsidRPr="00DB3634">
        <w:rPr>
          <w:szCs w:val="24"/>
        </w:rPr>
        <w:t>continua l’interclasse con la presenza dei rappresentati dei genitori.</w:t>
      </w:r>
      <w:r w:rsidR="002F5ECB" w:rsidRPr="00DB3634">
        <w:rPr>
          <w:rFonts w:eastAsia="Times New Roman"/>
          <w:szCs w:val="24"/>
        </w:rPr>
        <w:t xml:space="preserve"> </w:t>
      </w:r>
      <w:r w:rsidRPr="00DB3634">
        <w:rPr>
          <w:rFonts w:eastAsia="Times New Roman"/>
          <w:szCs w:val="24"/>
        </w:rPr>
        <w:t xml:space="preserve">E’ presente </w:t>
      </w:r>
      <w:r w:rsidRPr="00B32174">
        <w:rPr>
          <w:rFonts w:eastAsia="Times New Roman"/>
          <w:szCs w:val="24"/>
        </w:rPr>
        <w:t>l</w:t>
      </w:r>
      <w:r w:rsidRPr="00DB3634">
        <w:rPr>
          <w:rFonts w:eastAsia="Times New Roman"/>
          <w:szCs w:val="24"/>
        </w:rPr>
        <w:t xml:space="preserve">a rappresentante </w:t>
      </w:r>
      <w:r w:rsidR="002F5ECB" w:rsidRPr="00DB3634">
        <w:rPr>
          <w:rFonts w:eastAsia="Times New Roman"/>
          <w:szCs w:val="24"/>
        </w:rPr>
        <w:t xml:space="preserve">Galeone Daniela </w:t>
      </w:r>
      <w:r w:rsidRPr="00DB3634">
        <w:rPr>
          <w:rFonts w:eastAsia="Times New Roman"/>
          <w:szCs w:val="24"/>
        </w:rPr>
        <w:t>della</w:t>
      </w:r>
      <w:r w:rsidR="002F5ECB" w:rsidRPr="00DB3634">
        <w:rPr>
          <w:rFonts w:eastAsia="Times New Roman"/>
          <w:szCs w:val="24"/>
        </w:rPr>
        <w:t xml:space="preserve"> </w:t>
      </w:r>
      <w:proofErr w:type="gramStart"/>
      <w:r w:rsidR="002F5ECB" w:rsidRPr="00DB3634">
        <w:rPr>
          <w:rFonts w:eastAsia="Times New Roman"/>
          <w:szCs w:val="24"/>
        </w:rPr>
        <w:t xml:space="preserve">classe </w:t>
      </w:r>
      <w:r w:rsidRPr="00DB3634">
        <w:rPr>
          <w:rFonts w:eastAsia="Times New Roman"/>
          <w:szCs w:val="24"/>
        </w:rPr>
        <w:t xml:space="preserve"> 2</w:t>
      </w:r>
      <w:proofErr w:type="gramEnd"/>
      <w:r w:rsidRPr="00DB3634">
        <w:rPr>
          <w:rFonts w:eastAsia="Times New Roman"/>
          <w:szCs w:val="24"/>
        </w:rPr>
        <w:t>^B</w:t>
      </w:r>
      <w:r w:rsidRPr="00B32174">
        <w:rPr>
          <w:rFonts w:eastAsia="Times New Roman"/>
          <w:szCs w:val="24"/>
        </w:rPr>
        <w:t xml:space="preserve"> </w:t>
      </w:r>
      <w:r w:rsidR="002F5ECB" w:rsidRPr="00DB3634">
        <w:rPr>
          <w:rFonts w:eastAsia="Times New Roman"/>
          <w:szCs w:val="24"/>
        </w:rPr>
        <w:t xml:space="preserve">, risulta </w:t>
      </w:r>
      <w:r w:rsidRPr="00DB3634">
        <w:rPr>
          <w:rFonts w:eastAsia="Times New Roman"/>
          <w:szCs w:val="24"/>
        </w:rPr>
        <w:t xml:space="preserve">assente la rappresentante Zaccaria Laura della classe 2^A. </w:t>
      </w:r>
    </w:p>
    <w:p w:rsidR="00A57FD8" w:rsidRDefault="007F4987" w:rsidP="00A57FD8">
      <w:pPr>
        <w:spacing w:after="0" w:line="259" w:lineRule="auto"/>
        <w:ind w:left="0" w:right="1271" w:firstLine="0"/>
        <w:jc w:val="both"/>
        <w:rPr>
          <w:szCs w:val="24"/>
        </w:rPr>
      </w:pPr>
      <w:r w:rsidRPr="00DB3634">
        <w:rPr>
          <w:rFonts w:eastAsia="Times New Roman"/>
          <w:szCs w:val="24"/>
        </w:rPr>
        <w:t xml:space="preserve"> </w:t>
      </w:r>
    </w:p>
    <w:p w:rsidR="006819DB" w:rsidRPr="00A57FD8" w:rsidRDefault="007F4987" w:rsidP="00A57FD8">
      <w:pPr>
        <w:spacing w:after="0" w:line="259" w:lineRule="auto"/>
        <w:ind w:left="0" w:right="1271" w:firstLine="0"/>
        <w:jc w:val="both"/>
        <w:rPr>
          <w:szCs w:val="24"/>
        </w:rPr>
      </w:pPr>
      <w:r w:rsidRPr="00DB3634">
        <w:rPr>
          <w:b/>
          <w:szCs w:val="24"/>
        </w:rPr>
        <w:t xml:space="preserve">1. andamento didattico generale della classe;  </w:t>
      </w:r>
    </w:p>
    <w:p w:rsidR="006819DB" w:rsidRPr="00DB3634" w:rsidRDefault="00A57FD8" w:rsidP="00A57FD8">
      <w:pPr>
        <w:spacing w:after="0"/>
        <w:ind w:left="0" w:right="1271" w:firstLine="0"/>
        <w:jc w:val="both"/>
        <w:rPr>
          <w:b/>
          <w:szCs w:val="24"/>
        </w:rPr>
      </w:pPr>
      <w:r>
        <w:rPr>
          <w:b/>
          <w:szCs w:val="24"/>
        </w:rPr>
        <w:t xml:space="preserve">5. </w:t>
      </w:r>
      <w:r w:rsidR="007F4987" w:rsidRPr="00DB3634">
        <w:rPr>
          <w:b/>
          <w:szCs w:val="24"/>
        </w:rPr>
        <w:t xml:space="preserve">illustrazione programmazione di interclasse, comprensiva della pianificazione delle proposte relative a visite guidate e viaggi d’istruzione;  </w:t>
      </w:r>
    </w:p>
    <w:p w:rsidR="006819DB" w:rsidRPr="00DB3634" w:rsidRDefault="00A57FD8" w:rsidP="00A57FD8">
      <w:pPr>
        <w:spacing w:after="0"/>
        <w:ind w:left="0" w:right="1271" w:firstLine="0"/>
        <w:jc w:val="both"/>
        <w:rPr>
          <w:b/>
          <w:szCs w:val="24"/>
        </w:rPr>
      </w:pPr>
      <w:r>
        <w:rPr>
          <w:b/>
          <w:szCs w:val="24"/>
        </w:rPr>
        <w:t xml:space="preserve">6. </w:t>
      </w:r>
      <w:r w:rsidR="007F4987" w:rsidRPr="00DB3634">
        <w:rPr>
          <w:b/>
          <w:szCs w:val="24"/>
        </w:rPr>
        <w:t xml:space="preserve">illustrazione di iniziative, manifestazioni, progetti. </w:t>
      </w:r>
    </w:p>
    <w:p w:rsidR="006819DB" w:rsidRPr="00DB3634" w:rsidRDefault="007F4987" w:rsidP="007362FC">
      <w:pPr>
        <w:spacing w:after="0" w:line="259" w:lineRule="auto"/>
        <w:ind w:left="0" w:right="1271" w:firstLine="0"/>
        <w:jc w:val="both"/>
        <w:rPr>
          <w:b/>
          <w:szCs w:val="24"/>
        </w:rPr>
      </w:pPr>
      <w:r w:rsidRPr="00DB3634">
        <w:rPr>
          <w:b/>
          <w:szCs w:val="24"/>
        </w:rPr>
        <w:t xml:space="preserve"> </w:t>
      </w:r>
    </w:p>
    <w:p w:rsidR="006819DB" w:rsidRPr="00DB3634" w:rsidRDefault="007F4987" w:rsidP="007362FC">
      <w:pPr>
        <w:spacing w:after="0" w:line="259" w:lineRule="auto"/>
        <w:ind w:left="0" w:right="1271" w:firstLine="0"/>
        <w:jc w:val="both"/>
        <w:rPr>
          <w:szCs w:val="24"/>
        </w:rPr>
      </w:pPr>
      <w:r w:rsidRPr="00DB3634">
        <w:rPr>
          <w:szCs w:val="24"/>
        </w:rPr>
        <w:t xml:space="preserve"> </w:t>
      </w:r>
    </w:p>
    <w:p w:rsidR="000E4467" w:rsidRDefault="007F4987" w:rsidP="007362FC">
      <w:pPr>
        <w:spacing w:after="0"/>
        <w:ind w:left="0" w:right="1271"/>
        <w:jc w:val="both"/>
        <w:rPr>
          <w:szCs w:val="24"/>
        </w:rPr>
      </w:pPr>
      <w:r w:rsidRPr="00DB3634">
        <w:rPr>
          <w:szCs w:val="24"/>
        </w:rPr>
        <w:lastRenderedPageBreak/>
        <w:t xml:space="preserve">(1°p.o.d.g.) La </w:t>
      </w:r>
      <w:r w:rsidR="002359DD" w:rsidRPr="00DB3634">
        <w:rPr>
          <w:szCs w:val="24"/>
        </w:rPr>
        <w:t>coordinatrice dà il benvenuto al</w:t>
      </w:r>
      <w:r w:rsidR="00C110DF" w:rsidRPr="00DB3634">
        <w:rPr>
          <w:szCs w:val="24"/>
        </w:rPr>
        <w:t>la</w:t>
      </w:r>
      <w:r w:rsidR="000E4467">
        <w:rPr>
          <w:szCs w:val="24"/>
        </w:rPr>
        <w:t xml:space="preserve"> </w:t>
      </w:r>
      <w:r w:rsidR="000E4467">
        <w:t xml:space="preserve">neo-eletta rappresentante della classe 2 </w:t>
      </w:r>
      <w:proofErr w:type="gramStart"/>
      <w:r w:rsidR="000E4467">
        <w:t>B</w:t>
      </w:r>
      <w:r w:rsidR="000E4467">
        <w:rPr>
          <w:szCs w:val="24"/>
        </w:rPr>
        <w:t xml:space="preserve"> </w:t>
      </w:r>
      <w:r w:rsidR="00C110DF" w:rsidRPr="00DB3634">
        <w:rPr>
          <w:szCs w:val="24"/>
        </w:rPr>
        <w:t xml:space="preserve"> </w:t>
      </w:r>
      <w:r w:rsidR="002359DD" w:rsidRPr="00DB3634">
        <w:rPr>
          <w:szCs w:val="24"/>
        </w:rPr>
        <w:t>ringraziandola</w:t>
      </w:r>
      <w:proofErr w:type="gramEnd"/>
      <w:r w:rsidR="002359DD" w:rsidRPr="00DB3634">
        <w:rPr>
          <w:szCs w:val="24"/>
        </w:rPr>
        <w:t xml:space="preserve"> per la sua</w:t>
      </w:r>
      <w:r w:rsidR="000E4467">
        <w:rPr>
          <w:szCs w:val="24"/>
        </w:rPr>
        <w:t xml:space="preserve"> presenza, </w:t>
      </w:r>
      <w:r w:rsidR="000E4467">
        <w:t>augurando un anno scolastico sereno e all’insegna della collaborazione reciproca.</w:t>
      </w:r>
    </w:p>
    <w:p w:rsidR="000E4467" w:rsidRDefault="000E4467" w:rsidP="007362FC">
      <w:pPr>
        <w:spacing w:after="0"/>
        <w:ind w:left="0" w:right="1271"/>
        <w:jc w:val="both"/>
        <w:rPr>
          <w:szCs w:val="24"/>
        </w:rPr>
      </w:pPr>
    </w:p>
    <w:p w:rsidR="000E4467" w:rsidRDefault="000E4467" w:rsidP="007362FC">
      <w:pPr>
        <w:spacing w:after="0"/>
        <w:ind w:left="0" w:right="1271"/>
        <w:jc w:val="both"/>
        <w:rPr>
          <w:szCs w:val="24"/>
        </w:rPr>
      </w:pPr>
    </w:p>
    <w:p w:rsidR="006819DB" w:rsidRPr="00DB3634" w:rsidRDefault="00777ACF" w:rsidP="007362FC">
      <w:pPr>
        <w:spacing w:after="0"/>
        <w:ind w:left="0" w:right="1271"/>
        <w:jc w:val="both"/>
        <w:rPr>
          <w:szCs w:val="24"/>
        </w:rPr>
      </w:pPr>
      <w:r>
        <w:rPr>
          <w:szCs w:val="24"/>
        </w:rPr>
        <w:t xml:space="preserve">Le insegnanti </w:t>
      </w:r>
      <w:proofErr w:type="gramStart"/>
      <w:r w:rsidR="00AF309A">
        <w:rPr>
          <w:rFonts w:eastAsia="Times New Roman"/>
          <w:szCs w:val="24"/>
        </w:rPr>
        <w:t>i</w:t>
      </w:r>
      <w:r w:rsidR="00C4720A" w:rsidRPr="00C4720A">
        <w:rPr>
          <w:rFonts w:eastAsia="Times New Roman"/>
          <w:szCs w:val="24"/>
        </w:rPr>
        <w:t>nforma</w:t>
      </w:r>
      <w:r>
        <w:rPr>
          <w:rFonts w:eastAsia="Times New Roman"/>
          <w:szCs w:val="24"/>
        </w:rPr>
        <w:t xml:space="preserve">no </w:t>
      </w:r>
      <w:r w:rsidR="00C4720A" w:rsidRPr="00C4720A">
        <w:rPr>
          <w:rFonts w:eastAsia="Times New Roman"/>
          <w:szCs w:val="24"/>
        </w:rPr>
        <w:t xml:space="preserve"> i</w:t>
      </w:r>
      <w:proofErr w:type="gramEnd"/>
      <w:r w:rsidR="00C4720A" w:rsidRPr="00C4720A">
        <w:rPr>
          <w:rFonts w:eastAsia="Times New Roman"/>
          <w:szCs w:val="24"/>
        </w:rPr>
        <w:t xml:space="preserve"> genitori dell’andamento didattico delle classi che prosegue in modo regolare e dei buoni progressi ottenuti d</w:t>
      </w:r>
      <w:r w:rsidR="002943A7">
        <w:rPr>
          <w:rFonts w:eastAsia="Times New Roman"/>
          <w:szCs w:val="24"/>
        </w:rPr>
        <w:t xml:space="preserve">alla maggior parte degli alunni, sottolineando che </w:t>
      </w:r>
      <w:r w:rsidR="00AF309A">
        <w:rPr>
          <w:rFonts w:eastAsia="Times New Roman"/>
          <w:szCs w:val="24"/>
        </w:rPr>
        <w:t xml:space="preserve">si </w:t>
      </w:r>
      <w:r w:rsidR="002943A7">
        <w:rPr>
          <w:rFonts w:eastAsia="Times New Roman"/>
          <w:szCs w:val="24"/>
        </w:rPr>
        <w:t>continuano a registrare</w:t>
      </w:r>
      <w:r w:rsidR="00AF309A">
        <w:rPr>
          <w:rFonts w:eastAsia="Times New Roman"/>
          <w:szCs w:val="24"/>
        </w:rPr>
        <w:t>,</w:t>
      </w:r>
      <w:r w:rsidR="002943A7">
        <w:rPr>
          <w:rFonts w:eastAsia="Times New Roman"/>
          <w:szCs w:val="24"/>
        </w:rPr>
        <w:t xml:space="preserve"> </w:t>
      </w:r>
      <w:r w:rsidR="00AF309A">
        <w:rPr>
          <w:rFonts w:eastAsia="Times New Roman"/>
          <w:szCs w:val="24"/>
        </w:rPr>
        <w:t xml:space="preserve">per un gruppo di alunni, </w:t>
      </w:r>
      <w:r w:rsidR="002943A7">
        <w:rPr>
          <w:rFonts w:eastAsia="Times New Roman"/>
          <w:szCs w:val="24"/>
        </w:rPr>
        <w:t>comportamenti poco rispettosi delle rego</w:t>
      </w:r>
      <w:r w:rsidR="00A644AB">
        <w:rPr>
          <w:rFonts w:eastAsia="Times New Roman"/>
          <w:szCs w:val="24"/>
        </w:rPr>
        <w:t>le della vita comune scolastica che incidono sul rendimento scolastico.</w:t>
      </w:r>
    </w:p>
    <w:p w:rsidR="002359DD" w:rsidRPr="00DB3634" w:rsidRDefault="007F4987" w:rsidP="007362FC">
      <w:pPr>
        <w:spacing w:after="0" w:line="259" w:lineRule="auto"/>
        <w:ind w:left="0" w:right="1271" w:firstLine="0"/>
        <w:jc w:val="both"/>
        <w:rPr>
          <w:szCs w:val="24"/>
        </w:rPr>
      </w:pPr>
      <w:r w:rsidRPr="00DB3634">
        <w:rPr>
          <w:szCs w:val="24"/>
        </w:rPr>
        <w:t xml:space="preserve"> </w:t>
      </w:r>
    </w:p>
    <w:p w:rsidR="002359DD" w:rsidRPr="00DB3634" w:rsidRDefault="002359DD" w:rsidP="007362FC">
      <w:pPr>
        <w:spacing w:after="0" w:line="259" w:lineRule="auto"/>
        <w:ind w:left="0" w:right="1271" w:firstLine="0"/>
        <w:jc w:val="both"/>
        <w:rPr>
          <w:szCs w:val="24"/>
        </w:rPr>
      </w:pPr>
    </w:p>
    <w:p w:rsidR="00B86BDB" w:rsidRDefault="007F4987" w:rsidP="007362FC">
      <w:pPr>
        <w:spacing w:after="0" w:line="248" w:lineRule="auto"/>
        <w:ind w:left="0" w:right="1271"/>
        <w:jc w:val="both"/>
      </w:pPr>
      <w:r w:rsidRPr="00DB3634">
        <w:rPr>
          <w:szCs w:val="24"/>
        </w:rPr>
        <w:t xml:space="preserve">(5°p.o.d.g.) </w:t>
      </w:r>
      <w:r w:rsidR="00424336" w:rsidRPr="00DB3634">
        <w:rPr>
          <w:szCs w:val="24"/>
        </w:rPr>
        <w:t>Le insegnanti delle classi illustrano le modalità e i contenuti della programmazione didattica ed educativa annuale della classe.</w:t>
      </w:r>
      <w:r w:rsidR="00EE3C4A" w:rsidRPr="00EE3C4A">
        <w:t xml:space="preserve"> </w:t>
      </w:r>
      <w:r w:rsidR="00B86BDB">
        <w:t xml:space="preserve">Le UDA disciplinari saranno quattro, mentre quelle trasversali, comprensive di quella dell’accoglienza saranno in tutto tre. Per il primo quadrimestre, con riferimento </w:t>
      </w:r>
      <w:r w:rsidR="004D28DB">
        <w:t>all’educazione civica, si proporrà come tematica trasversale l’ambiente; nel secondo, si pr</w:t>
      </w:r>
      <w:r w:rsidR="00D92DB4">
        <w:t>oporrà invece</w:t>
      </w:r>
      <w:r w:rsidR="004D28DB">
        <w:t xml:space="preserve"> la conoscenza del territorio locale.</w:t>
      </w:r>
    </w:p>
    <w:p w:rsidR="005B6056" w:rsidRDefault="00C4720A" w:rsidP="007362FC">
      <w:pPr>
        <w:spacing w:after="0" w:line="248" w:lineRule="auto"/>
        <w:ind w:left="0" w:right="1271" w:firstLine="0"/>
        <w:jc w:val="both"/>
        <w:rPr>
          <w:rFonts w:eastAsia="Times New Roman"/>
          <w:szCs w:val="24"/>
        </w:rPr>
      </w:pPr>
      <w:r w:rsidRPr="00C4720A">
        <w:rPr>
          <w:rFonts w:eastAsia="Times New Roman"/>
          <w:szCs w:val="24"/>
        </w:rPr>
        <w:t>Le docenti propongono una visita guidata che si svolgerà nel mese di maggio, di un’intera giornata presso il Mus</w:t>
      </w:r>
      <w:r w:rsidR="006F289B">
        <w:rPr>
          <w:rFonts w:eastAsia="Times New Roman"/>
          <w:szCs w:val="24"/>
        </w:rPr>
        <w:t>e</w:t>
      </w:r>
      <w:r w:rsidRPr="00C4720A">
        <w:rPr>
          <w:rFonts w:eastAsia="Times New Roman"/>
          <w:szCs w:val="24"/>
        </w:rPr>
        <w:t>o di Storia Naturale del Salento, Calimera</w:t>
      </w:r>
      <w:r w:rsidR="006F289B">
        <w:rPr>
          <w:rFonts w:eastAsia="Times New Roman"/>
          <w:szCs w:val="24"/>
        </w:rPr>
        <w:t xml:space="preserve"> </w:t>
      </w:r>
      <w:r w:rsidRPr="00C4720A">
        <w:rPr>
          <w:rFonts w:eastAsia="Times New Roman"/>
          <w:szCs w:val="24"/>
        </w:rPr>
        <w:t xml:space="preserve">(LE). Tale visita prevede un percorso didattico alla scoperta della Casa delle Farfalle più grande del Sud d’Italia e un laboratorio ludo-didattico e creativo sugli esperimenti scientifici. </w:t>
      </w:r>
    </w:p>
    <w:p w:rsidR="00B86BDB" w:rsidRDefault="00B86BDB" w:rsidP="00F55D90">
      <w:pPr>
        <w:spacing w:after="0"/>
        <w:ind w:left="0" w:right="1271" w:firstLine="0"/>
        <w:jc w:val="both"/>
        <w:rPr>
          <w:szCs w:val="24"/>
        </w:rPr>
      </w:pPr>
    </w:p>
    <w:p w:rsidR="00B86BDB" w:rsidRDefault="00B86BDB" w:rsidP="00090CD8">
      <w:pPr>
        <w:spacing w:after="0"/>
        <w:ind w:left="0" w:right="1271" w:firstLine="0"/>
        <w:jc w:val="both"/>
        <w:rPr>
          <w:szCs w:val="24"/>
        </w:rPr>
      </w:pPr>
    </w:p>
    <w:p w:rsidR="003B3878" w:rsidRDefault="007F4987" w:rsidP="007362FC">
      <w:pPr>
        <w:spacing w:after="0"/>
        <w:ind w:left="0" w:right="1271"/>
        <w:jc w:val="both"/>
        <w:rPr>
          <w:szCs w:val="24"/>
        </w:rPr>
      </w:pPr>
      <w:r w:rsidRPr="00DB3634">
        <w:rPr>
          <w:szCs w:val="24"/>
        </w:rPr>
        <w:t>(6°p.o.d.g.)</w:t>
      </w:r>
      <w:r w:rsidRPr="00DB3634">
        <w:rPr>
          <w:rFonts w:eastAsia="Times New Roman"/>
          <w:szCs w:val="24"/>
        </w:rPr>
        <w:t xml:space="preserve"> </w:t>
      </w:r>
      <w:r w:rsidR="00255F0C">
        <w:t xml:space="preserve">I genitori vengono informati delle iniziative della scuola per il Natale: </w:t>
      </w:r>
      <w:r w:rsidR="00306D66">
        <w:t>giorno 5 dicembre le classi si recheranno presso il cinema di Sava per la visione del film “</w:t>
      </w:r>
      <w:proofErr w:type="spellStart"/>
      <w:r w:rsidR="00306D66">
        <w:t>Dumbo</w:t>
      </w:r>
      <w:proofErr w:type="spellEnd"/>
      <w:r w:rsidR="00306D66">
        <w:t>”</w:t>
      </w:r>
      <w:r w:rsidR="00473EF5">
        <w:t>; il</w:t>
      </w:r>
      <w:r w:rsidR="00867CCC">
        <w:t xml:space="preserve"> </w:t>
      </w:r>
      <w:r w:rsidR="00255F0C">
        <w:t>13 dicembre ci</w:t>
      </w:r>
      <w:r w:rsidR="00090CD8">
        <w:t xml:space="preserve"> sarà il consueto mercatino</w:t>
      </w:r>
      <w:r w:rsidR="00D9266E">
        <w:t xml:space="preserve"> di manufatti realizzati dagli alunni con la collaborazione di genitori e sarà allestito un angolo dedicato alla “Merenda solidale”. Il ricavato sarà devoluto all’Associazione “</w:t>
      </w:r>
      <w:r w:rsidR="00090CD8">
        <w:t xml:space="preserve">Pro </w:t>
      </w:r>
      <w:r w:rsidR="00255F0C">
        <w:t>Unicef</w:t>
      </w:r>
      <w:r w:rsidR="00090CD8">
        <w:t>-</w:t>
      </w:r>
      <w:proofErr w:type="spellStart"/>
      <w:r w:rsidR="00090CD8">
        <w:t>Telethon</w:t>
      </w:r>
      <w:proofErr w:type="spellEnd"/>
      <w:r w:rsidR="00D9266E">
        <w:t>”</w:t>
      </w:r>
      <w:r w:rsidR="00255F0C">
        <w:t xml:space="preserve">; </w:t>
      </w:r>
      <w:r w:rsidRPr="00DB3634">
        <w:rPr>
          <w:szCs w:val="24"/>
        </w:rPr>
        <w:t xml:space="preserve">il </w:t>
      </w:r>
      <w:proofErr w:type="gramStart"/>
      <w:r w:rsidRPr="00DB3634">
        <w:rPr>
          <w:szCs w:val="24"/>
        </w:rPr>
        <w:t>20  dicembre</w:t>
      </w:r>
      <w:proofErr w:type="gramEnd"/>
      <w:r w:rsidRPr="00DB3634">
        <w:rPr>
          <w:szCs w:val="24"/>
        </w:rPr>
        <w:t xml:space="preserve">,  in occasione delle festività natalizie, si terrà </w:t>
      </w:r>
      <w:r w:rsidR="003B3878" w:rsidRPr="00DB3634">
        <w:rPr>
          <w:szCs w:val="24"/>
        </w:rPr>
        <w:t xml:space="preserve">il concerto natalizio con esibizione di canti e poesie per </w:t>
      </w:r>
      <w:r w:rsidR="00E34E61">
        <w:rPr>
          <w:szCs w:val="24"/>
        </w:rPr>
        <w:t>l’augurio di</w:t>
      </w:r>
      <w:r w:rsidR="003B3878" w:rsidRPr="00DB3634">
        <w:rPr>
          <w:szCs w:val="24"/>
        </w:rPr>
        <w:t xml:space="preserve"> buone feste.</w:t>
      </w:r>
    </w:p>
    <w:p w:rsidR="00820C9D" w:rsidRDefault="00820C9D" w:rsidP="007362FC">
      <w:pPr>
        <w:spacing w:after="0"/>
        <w:ind w:left="0" w:right="1271" w:firstLine="0"/>
        <w:jc w:val="both"/>
        <w:rPr>
          <w:szCs w:val="24"/>
        </w:rPr>
      </w:pPr>
      <w:r>
        <w:rPr>
          <w:szCs w:val="24"/>
        </w:rPr>
        <w:t xml:space="preserve">Gli alunni nella seconda parte dell’anno scolastico saranno impegnati in due iniziative progettuali: </w:t>
      </w:r>
      <w:r w:rsidR="00F84B0C">
        <w:rPr>
          <w:szCs w:val="24"/>
        </w:rPr>
        <w:t xml:space="preserve">la </w:t>
      </w:r>
      <w:r>
        <w:rPr>
          <w:szCs w:val="24"/>
        </w:rPr>
        <w:t>preparazione Prove In</w:t>
      </w:r>
      <w:r w:rsidR="00F84B0C">
        <w:rPr>
          <w:szCs w:val="24"/>
        </w:rPr>
        <w:t xml:space="preserve">valsi per italiano e matematica e il </w:t>
      </w:r>
      <w:r>
        <w:rPr>
          <w:szCs w:val="24"/>
        </w:rPr>
        <w:t>PON di italiano</w:t>
      </w:r>
      <w:r w:rsidR="006D745E">
        <w:rPr>
          <w:szCs w:val="24"/>
        </w:rPr>
        <w:t>:</w:t>
      </w:r>
      <w:r>
        <w:rPr>
          <w:szCs w:val="24"/>
        </w:rPr>
        <w:t xml:space="preserve"> </w:t>
      </w:r>
      <w:proofErr w:type="gramStart"/>
      <w:r>
        <w:rPr>
          <w:szCs w:val="24"/>
        </w:rPr>
        <w:t>“ Laboratori</w:t>
      </w:r>
      <w:r w:rsidR="00F84B0C">
        <w:rPr>
          <w:szCs w:val="24"/>
        </w:rPr>
        <w:t>o</w:t>
      </w:r>
      <w:proofErr w:type="gramEnd"/>
      <w:r>
        <w:rPr>
          <w:szCs w:val="24"/>
        </w:rPr>
        <w:t xml:space="preserve"> </w:t>
      </w:r>
      <w:r w:rsidR="008931A0">
        <w:rPr>
          <w:szCs w:val="24"/>
        </w:rPr>
        <w:t>d</w:t>
      </w:r>
      <w:r>
        <w:rPr>
          <w:szCs w:val="24"/>
        </w:rPr>
        <w:t>i racconti”.</w:t>
      </w:r>
    </w:p>
    <w:p w:rsidR="004715D5" w:rsidRDefault="004715D5" w:rsidP="007362FC">
      <w:pPr>
        <w:spacing w:after="0" w:line="259" w:lineRule="auto"/>
        <w:ind w:left="0" w:right="1271" w:firstLine="0"/>
        <w:jc w:val="both"/>
        <w:rPr>
          <w:color w:val="C00000"/>
          <w:szCs w:val="24"/>
        </w:rPr>
      </w:pPr>
    </w:p>
    <w:p w:rsidR="00C4720A" w:rsidRPr="00DB3634" w:rsidRDefault="00C4720A" w:rsidP="007362FC">
      <w:pPr>
        <w:spacing w:after="0" w:line="259" w:lineRule="auto"/>
        <w:ind w:left="0" w:right="1271" w:firstLine="0"/>
        <w:jc w:val="both"/>
        <w:rPr>
          <w:szCs w:val="24"/>
        </w:rPr>
      </w:pPr>
    </w:p>
    <w:p w:rsidR="006819DB" w:rsidRPr="00DB3634" w:rsidRDefault="007F4987" w:rsidP="007362FC">
      <w:pPr>
        <w:spacing w:after="0" w:line="259" w:lineRule="auto"/>
        <w:ind w:left="0" w:right="1271" w:firstLine="0"/>
        <w:jc w:val="both"/>
        <w:rPr>
          <w:szCs w:val="24"/>
        </w:rPr>
      </w:pPr>
      <w:r w:rsidRPr="00DB3634">
        <w:rPr>
          <w:szCs w:val="24"/>
        </w:rPr>
        <w:t xml:space="preserve"> </w:t>
      </w:r>
    </w:p>
    <w:p w:rsidR="006819DB" w:rsidRPr="00DB3634" w:rsidRDefault="007F4987" w:rsidP="007362FC">
      <w:pPr>
        <w:spacing w:after="0"/>
        <w:ind w:left="0" w:right="1271"/>
        <w:jc w:val="both"/>
        <w:rPr>
          <w:szCs w:val="24"/>
        </w:rPr>
      </w:pPr>
      <w:r w:rsidRPr="00DB3634">
        <w:rPr>
          <w:szCs w:val="24"/>
        </w:rPr>
        <w:t xml:space="preserve">La riunione ha avuto termine alle ore 18.15  </w:t>
      </w:r>
    </w:p>
    <w:p w:rsidR="006819DB" w:rsidRPr="00DB3634" w:rsidRDefault="007F4987" w:rsidP="007362FC">
      <w:pPr>
        <w:spacing w:after="0" w:line="259" w:lineRule="auto"/>
        <w:ind w:left="0" w:right="1271" w:firstLine="0"/>
        <w:jc w:val="both"/>
        <w:rPr>
          <w:szCs w:val="24"/>
        </w:rPr>
      </w:pPr>
      <w:r w:rsidRPr="00DB3634">
        <w:rPr>
          <w:szCs w:val="24"/>
        </w:rPr>
        <w:t xml:space="preserve"> </w:t>
      </w:r>
    </w:p>
    <w:p w:rsidR="006819DB" w:rsidRPr="00DB3634" w:rsidRDefault="007F4987" w:rsidP="007362FC">
      <w:pPr>
        <w:spacing w:after="0"/>
        <w:ind w:left="0" w:right="1271"/>
        <w:jc w:val="both"/>
        <w:rPr>
          <w:szCs w:val="24"/>
        </w:rPr>
      </w:pPr>
      <w:r w:rsidRPr="00DB3634">
        <w:rPr>
          <w:szCs w:val="24"/>
        </w:rPr>
        <w:t xml:space="preserve">Letto, approvato e sottoscritto. </w:t>
      </w:r>
    </w:p>
    <w:p w:rsidR="006819DB" w:rsidRPr="00DB3634" w:rsidRDefault="007F4987" w:rsidP="007362FC">
      <w:pPr>
        <w:spacing w:after="0" w:line="259" w:lineRule="auto"/>
        <w:ind w:left="0" w:right="1271" w:firstLine="0"/>
        <w:jc w:val="both"/>
        <w:rPr>
          <w:szCs w:val="24"/>
        </w:rPr>
      </w:pPr>
      <w:r w:rsidRPr="00DB3634">
        <w:rPr>
          <w:szCs w:val="24"/>
        </w:rPr>
        <w:t xml:space="preserve"> </w:t>
      </w:r>
    </w:p>
    <w:p w:rsidR="006819DB" w:rsidRPr="00DB3634" w:rsidRDefault="00EB0C73" w:rsidP="007362FC">
      <w:pPr>
        <w:spacing w:after="0"/>
        <w:ind w:left="0" w:right="1271"/>
        <w:jc w:val="both"/>
        <w:rPr>
          <w:szCs w:val="24"/>
        </w:rPr>
      </w:pPr>
      <w:r w:rsidRPr="00DB3634">
        <w:rPr>
          <w:szCs w:val="24"/>
        </w:rPr>
        <w:t>Fragagnano li 29 novembre 2019</w:t>
      </w:r>
      <w:r w:rsidR="007F4987" w:rsidRPr="00DB3634">
        <w:rPr>
          <w:szCs w:val="24"/>
        </w:rPr>
        <w:t xml:space="preserve"> </w:t>
      </w:r>
    </w:p>
    <w:p w:rsidR="006819DB" w:rsidRPr="00DB3634" w:rsidRDefault="007F4987" w:rsidP="007362FC">
      <w:pPr>
        <w:spacing w:after="0" w:line="259" w:lineRule="auto"/>
        <w:ind w:left="0" w:right="1271" w:firstLine="0"/>
        <w:jc w:val="both"/>
        <w:rPr>
          <w:szCs w:val="24"/>
        </w:rPr>
      </w:pPr>
      <w:r w:rsidRPr="00DB3634">
        <w:rPr>
          <w:szCs w:val="24"/>
        </w:rPr>
        <w:t xml:space="preserve"> </w:t>
      </w:r>
    </w:p>
    <w:p w:rsidR="00EB0C73" w:rsidRPr="00DB3634" w:rsidRDefault="007F4987" w:rsidP="007362FC">
      <w:pPr>
        <w:spacing w:after="0"/>
        <w:ind w:left="0" w:right="1271"/>
        <w:jc w:val="both"/>
        <w:rPr>
          <w:szCs w:val="24"/>
        </w:rPr>
      </w:pPr>
      <w:r w:rsidRPr="00DB3634">
        <w:rPr>
          <w:szCs w:val="24"/>
        </w:rPr>
        <w:t xml:space="preserve">Presidente                                                                                 </w:t>
      </w:r>
      <w:r w:rsidR="006F289B">
        <w:rPr>
          <w:szCs w:val="24"/>
        </w:rPr>
        <w:t xml:space="preserve">             </w:t>
      </w:r>
      <w:r w:rsidRPr="00DB3634">
        <w:rPr>
          <w:szCs w:val="24"/>
        </w:rPr>
        <w:t xml:space="preserve">Segretario </w:t>
      </w:r>
    </w:p>
    <w:p w:rsidR="006819DB" w:rsidRPr="00DB3634" w:rsidRDefault="007F4987" w:rsidP="007362FC">
      <w:pPr>
        <w:spacing w:after="0"/>
        <w:ind w:left="0" w:right="1271"/>
        <w:rPr>
          <w:szCs w:val="24"/>
        </w:rPr>
      </w:pPr>
      <w:r w:rsidRPr="00DB3634">
        <w:rPr>
          <w:szCs w:val="24"/>
        </w:rPr>
        <w:t xml:space="preserve">Cosima Giuseppina Caputi  </w:t>
      </w:r>
      <w:r w:rsidR="00EB0C73" w:rsidRPr="00DB3634">
        <w:rPr>
          <w:szCs w:val="24"/>
        </w:rPr>
        <w:t xml:space="preserve">                                      </w:t>
      </w:r>
      <w:r w:rsidR="006F289B">
        <w:rPr>
          <w:szCs w:val="24"/>
        </w:rPr>
        <w:t xml:space="preserve">                         </w:t>
      </w:r>
      <w:r w:rsidR="00EB0C73" w:rsidRPr="00DB3634">
        <w:rPr>
          <w:szCs w:val="24"/>
        </w:rPr>
        <w:t xml:space="preserve"> Stella Cosima</w:t>
      </w:r>
    </w:p>
    <w:sectPr w:rsidR="006819DB" w:rsidRPr="00DB3634">
      <w:pgSz w:w="11906" w:h="16838"/>
      <w:pgMar w:top="1451" w:right="4" w:bottom="1932"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26FDA"/>
    <w:multiLevelType w:val="hybridMultilevel"/>
    <w:tmpl w:val="A9BE8590"/>
    <w:lvl w:ilvl="0" w:tplc="7EF8933A">
      <w:start w:val="1"/>
      <w:numFmt w:val="decimal"/>
      <w:lvlText w:val="%1."/>
      <w:lvlJc w:val="left"/>
      <w:pPr>
        <w:ind w:left="1440"/>
      </w:pPr>
      <w:rPr>
        <w:rFonts w:ascii="Arial" w:eastAsia="Arial" w:hAnsi="Arial" w:cs="Arial"/>
        <w:b/>
        <w:i w:val="0"/>
        <w:strike w:val="0"/>
        <w:dstrike w:val="0"/>
        <w:color w:val="000000"/>
        <w:sz w:val="22"/>
        <w:szCs w:val="22"/>
        <w:u w:val="none" w:color="000000"/>
        <w:bdr w:val="none" w:sz="0" w:space="0" w:color="auto"/>
        <w:shd w:val="clear" w:color="auto" w:fill="auto"/>
        <w:vertAlign w:val="baseline"/>
      </w:rPr>
    </w:lvl>
    <w:lvl w:ilvl="1" w:tplc="B79C4A8C">
      <w:start w:val="1"/>
      <w:numFmt w:val="lowerLetter"/>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02446C">
      <w:start w:val="1"/>
      <w:numFmt w:val="lowerRoman"/>
      <w:lvlText w:val="%3"/>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6EDB2E">
      <w:start w:val="1"/>
      <w:numFmt w:val="decimal"/>
      <w:lvlText w:val="%4"/>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AA1F0C">
      <w:start w:val="1"/>
      <w:numFmt w:val="lowerLetter"/>
      <w:lvlText w:val="%5"/>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A8F68C">
      <w:start w:val="1"/>
      <w:numFmt w:val="lowerRoman"/>
      <w:lvlText w:val="%6"/>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1A4D2E4">
      <w:start w:val="1"/>
      <w:numFmt w:val="decimal"/>
      <w:lvlText w:val="%7"/>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3C6940">
      <w:start w:val="1"/>
      <w:numFmt w:val="lowerLetter"/>
      <w:lvlText w:val="%8"/>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90A5B06">
      <w:start w:val="1"/>
      <w:numFmt w:val="lowerRoman"/>
      <w:lvlText w:val="%9"/>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nsid w:val="1C27340A"/>
    <w:multiLevelType w:val="hybridMultilevel"/>
    <w:tmpl w:val="894A485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
    <w:nsid w:val="423954B9"/>
    <w:multiLevelType w:val="hybridMultilevel"/>
    <w:tmpl w:val="D13A5F1A"/>
    <w:lvl w:ilvl="0" w:tplc="FC781406">
      <w:start w:val="5"/>
      <w:numFmt w:val="decimal"/>
      <w:lvlText w:val="%1."/>
      <w:lvlJc w:val="left"/>
      <w:pPr>
        <w:ind w:left="269"/>
      </w:pPr>
      <w:rPr>
        <w:rFonts w:ascii="Arial" w:eastAsia="Arial" w:hAnsi="Arial" w:cs="Arial"/>
        <w:b/>
        <w:i w:val="0"/>
        <w:strike w:val="0"/>
        <w:dstrike w:val="0"/>
        <w:color w:val="000000"/>
        <w:sz w:val="24"/>
        <w:szCs w:val="24"/>
        <w:u w:val="none" w:color="000000"/>
        <w:bdr w:val="none" w:sz="0" w:space="0" w:color="auto"/>
        <w:shd w:val="clear" w:color="auto" w:fill="auto"/>
        <w:vertAlign w:val="baseline"/>
      </w:rPr>
    </w:lvl>
    <w:lvl w:ilvl="1" w:tplc="B79A205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8446A1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38C3ED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EA7DB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23AE2D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362A4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54AAA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A0AE9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nsid w:val="42406325"/>
    <w:multiLevelType w:val="hybridMultilevel"/>
    <w:tmpl w:val="464EB00E"/>
    <w:lvl w:ilvl="0" w:tplc="04100001">
      <w:start w:val="1"/>
      <w:numFmt w:val="bullet"/>
      <w:lvlText w:val=""/>
      <w:lvlJc w:val="left"/>
      <w:pPr>
        <w:ind w:left="1068" w:hanging="360"/>
      </w:pPr>
      <w:rPr>
        <w:rFonts w:ascii="Symbol" w:hAnsi="Symbol" w:hint="default"/>
      </w:rPr>
    </w:lvl>
    <w:lvl w:ilvl="1" w:tplc="B13A7192">
      <w:numFmt w:val="bullet"/>
      <w:lvlText w:val="-"/>
      <w:lvlJc w:val="left"/>
      <w:pPr>
        <w:ind w:left="1788" w:hanging="360"/>
      </w:pPr>
      <w:rPr>
        <w:rFonts w:ascii="Times New Roman" w:eastAsia="Times New Roman" w:hAnsi="Times New Roman" w:cs="Times New Roman"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nsid w:val="641B23D2"/>
    <w:multiLevelType w:val="hybridMultilevel"/>
    <w:tmpl w:val="B874D1C2"/>
    <w:lvl w:ilvl="0" w:tplc="04100001">
      <w:start w:val="1"/>
      <w:numFmt w:val="bullet"/>
      <w:lvlText w:val=""/>
      <w:lvlJc w:val="left"/>
      <w:pPr>
        <w:ind w:left="705" w:hanging="360"/>
      </w:pPr>
      <w:rPr>
        <w:rFonts w:ascii="Symbol" w:hAnsi="Symbol"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9DB"/>
    <w:rsid w:val="00012302"/>
    <w:rsid w:val="000673F9"/>
    <w:rsid w:val="00090CD8"/>
    <w:rsid w:val="000B209B"/>
    <w:rsid w:val="000E4467"/>
    <w:rsid w:val="001A04FB"/>
    <w:rsid w:val="001E5B19"/>
    <w:rsid w:val="00234871"/>
    <w:rsid w:val="002359DD"/>
    <w:rsid w:val="00255F0C"/>
    <w:rsid w:val="002770EF"/>
    <w:rsid w:val="002943A7"/>
    <w:rsid w:val="002F5ECB"/>
    <w:rsid w:val="00305A69"/>
    <w:rsid w:val="00306D66"/>
    <w:rsid w:val="003209A5"/>
    <w:rsid w:val="003A3AD5"/>
    <w:rsid w:val="003B3878"/>
    <w:rsid w:val="00424336"/>
    <w:rsid w:val="0046339D"/>
    <w:rsid w:val="004715D5"/>
    <w:rsid w:val="00473EF5"/>
    <w:rsid w:val="004C43B3"/>
    <w:rsid w:val="004D19E4"/>
    <w:rsid w:val="004D28DB"/>
    <w:rsid w:val="004D6513"/>
    <w:rsid w:val="004F5D57"/>
    <w:rsid w:val="00571BA3"/>
    <w:rsid w:val="005A080B"/>
    <w:rsid w:val="005A79B0"/>
    <w:rsid w:val="005B6056"/>
    <w:rsid w:val="006819DB"/>
    <w:rsid w:val="00687E7E"/>
    <w:rsid w:val="00693455"/>
    <w:rsid w:val="006D745E"/>
    <w:rsid w:val="006F289B"/>
    <w:rsid w:val="00707BE6"/>
    <w:rsid w:val="007362FC"/>
    <w:rsid w:val="00777ACF"/>
    <w:rsid w:val="007F4987"/>
    <w:rsid w:val="00820C9D"/>
    <w:rsid w:val="00846678"/>
    <w:rsid w:val="00867CCC"/>
    <w:rsid w:val="008931A0"/>
    <w:rsid w:val="008B1FA1"/>
    <w:rsid w:val="009B70AC"/>
    <w:rsid w:val="00A274B9"/>
    <w:rsid w:val="00A57FD8"/>
    <w:rsid w:val="00A644AB"/>
    <w:rsid w:val="00A75EC8"/>
    <w:rsid w:val="00AF309A"/>
    <w:rsid w:val="00B20249"/>
    <w:rsid w:val="00B32174"/>
    <w:rsid w:val="00B86BDB"/>
    <w:rsid w:val="00BE2EE3"/>
    <w:rsid w:val="00BE47C5"/>
    <w:rsid w:val="00C110DF"/>
    <w:rsid w:val="00C17B30"/>
    <w:rsid w:val="00C223BA"/>
    <w:rsid w:val="00C4720A"/>
    <w:rsid w:val="00C51E01"/>
    <w:rsid w:val="00C75D55"/>
    <w:rsid w:val="00CA1412"/>
    <w:rsid w:val="00CD2B84"/>
    <w:rsid w:val="00CF1C97"/>
    <w:rsid w:val="00D2681B"/>
    <w:rsid w:val="00D9266E"/>
    <w:rsid w:val="00D92DB4"/>
    <w:rsid w:val="00DB3634"/>
    <w:rsid w:val="00DE0002"/>
    <w:rsid w:val="00E34E61"/>
    <w:rsid w:val="00EB0C73"/>
    <w:rsid w:val="00EB63BA"/>
    <w:rsid w:val="00ED4F3A"/>
    <w:rsid w:val="00EE3C4A"/>
    <w:rsid w:val="00F0049D"/>
    <w:rsid w:val="00F43565"/>
    <w:rsid w:val="00F45BCC"/>
    <w:rsid w:val="00F55D90"/>
    <w:rsid w:val="00F6398E"/>
    <w:rsid w:val="00F84B0C"/>
    <w:rsid w:val="00FB0B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DAEC64-030E-4578-9633-59C37741E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4" w:line="270" w:lineRule="auto"/>
      <w:ind w:left="10" w:hanging="10"/>
    </w:pPr>
    <w:rPr>
      <w:rFonts w:ascii="Arial" w:eastAsia="Arial" w:hAnsi="Arial" w:cs="Arial"/>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274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4</Pages>
  <Words>1517</Words>
  <Characters>8648</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cp:lastModifiedBy>Giusy</cp:lastModifiedBy>
  <cp:revision>18</cp:revision>
  <dcterms:created xsi:type="dcterms:W3CDTF">2019-12-02T19:14:00Z</dcterms:created>
  <dcterms:modified xsi:type="dcterms:W3CDTF">2019-12-03T19:39:00Z</dcterms:modified>
</cp:coreProperties>
</file>