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516A8D" w:rsidRDefault="00B167A2">
      <w:pPr>
        <w:pBdr>
          <w:top w:val="nil"/>
          <w:left w:val="nil"/>
          <w:bottom w:val="nil"/>
          <w:right w:val="nil"/>
          <w:between w:val="nil"/>
        </w:pBdr>
        <w:jc w:val="center"/>
        <w:rPr>
          <w:color w:val="000000"/>
          <w:sz w:val="36"/>
          <w:szCs w:val="36"/>
        </w:rPr>
      </w:pPr>
      <w:r>
        <w:rPr>
          <w:b/>
          <w:color w:val="000000"/>
          <w:sz w:val="36"/>
          <w:szCs w:val="36"/>
        </w:rPr>
        <w:t>ISTITUTO COMPRENSIVO “F.BONSEGNA-G.TONIOLO”</w:t>
      </w:r>
    </w:p>
    <w:p w14:paraId="00000002" w14:textId="77777777" w:rsidR="00516A8D" w:rsidRDefault="00516A8D">
      <w:pPr>
        <w:pBdr>
          <w:top w:val="nil"/>
          <w:left w:val="nil"/>
          <w:bottom w:val="nil"/>
          <w:right w:val="nil"/>
          <w:between w:val="nil"/>
        </w:pBdr>
        <w:jc w:val="center"/>
        <w:rPr>
          <w:color w:val="000000"/>
          <w:sz w:val="36"/>
          <w:szCs w:val="36"/>
        </w:rPr>
      </w:pPr>
    </w:p>
    <w:p w14:paraId="00000003" w14:textId="77777777" w:rsidR="00516A8D" w:rsidRDefault="00516A8D">
      <w:pPr>
        <w:pBdr>
          <w:top w:val="nil"/>
          <w:left w:val="nil"/>
          <w:bottom w:val="nil"/>
          <w:right w:val="nil"/>
          <w:between w:val="nil"/>
        </w:pBdr>
        <w:jc w:val="center"/>
        <w:rPr>
          <w:color w:val="000000"/>
          <w:sz w:val="36"/>
          <w:szCs w:val="36"/>
        </w:rPr>
      </w:pPr>
    </w:p>
    <w:p w14:paraId="00000004" w14:textId="77777777" w:rsidR="00516A8D" w:rsidRDefault="00B167A2">
      <w:pPr>
        <w:pBdr>
          <w:top w:val="nil"/>
          <w:left w:val="nil"/>
          <w:bottom w:val="nil"/>
          <w:right w:val="nil"/>
          <w:between w:val="nil"/>
        </w:pBdr>
        <w:jc w:val="center"/>
        <w:rPr>
          <w:color w:val="000000"/>
          <w:sz w:val="36"/>
          <w:szCs w:val="36"/>
        </w:rPr>
      </w:pPr>
      <w:r>
        <w:rPr>
          <w:color w:val="000000"/>
          <w:sz w:val="36"/>
          <w:szCs w:val="36"/>
        </w:rPr>
        <w:t xml:space="preserve">VERBALE N° </w:t>
      </w:r>
      <w:r>
        <w:rPr>
          <w:sz w:val="36"/>
          <w:szCs w:val="36"/>
        </w:rPr>
        <w:t>9</w:t>
      </w:r>
    </w:p>
    <w:p w14:paraId="00000005" w14:textId="77777777" w:rsidR="00516A8D" w:rsidRDefault="00516A8D">
      <w:pPr>
        <w:pBdr>
          <w:top w:val="nil"/>
          <w:left w:val="nil"/>
          <w:bottom w:val="nil"/>
          <w:right w:val="nil"/>
          <w:between w:val="nil"/>
        </w:pBdr>
        <w:jc w:val="center"/>
        <w:rPr>
          <w:color w:val="000000"/>
          <w:sz w:val="36"/>
          <w:szCs w:val="36"/>
        </w:rPr>
      </w:pPr>
    </w:p>
    <w:p w14:paraId="00000006" w14:textId="77777777" w:rsidR="00516A8D" w:rsidRDefault="00B167A2">
      <w:pPr>
        <w:pBdr>
          <w:top w:val="nil"/>
          <w:left w:val="nil"/>
          <w:bottom w:val="nil"/>
          <w:right w:val="nil"/>
          <w:between w:val="nil"/>
        </w:pBdr>
        <w:jc w:val="center"/>
        <w:rPr>
          <w:color w:val="000000"/>
          <w:sz w:val="36"/>
          <w:szCs w:val="36"/>
        </w:rPr>
      </w:pPr>
      <w:r>
        <w:rPr>
          <w:color w:val="000000"/>
          <w:sz w:val="36"/>
          <w:szCs w:val="36"/>
        </w:rPr>
        <w:t xml:space="preserve">  Del </w:t>
      </w:r>
      <w:r>
        <w:rPr>
          <w:sz w:val="36"/>
          <w:szCs w:val="36"/>
        </w:rPr>
        <w:t>17 maggio</w:t>
      </w:r>
      <w:r>
        <w:rPr>
          <w:color w:val="000000"/>
          <w:sz w:val="36"/>
          <w:szCs w:val="36"/>
        </w:rPr>
        <w:t xml:space="preserve">  dalle ore 16:30 alle ore 18:30</w:t>
      </w:r>
    </w:p>
    <w:p w14:paraId="00000007" w14:textId="77777777" w:rsidR="00516A8D" w:rsidRDefault="00B167A2">
      <w:pPr>
        <w:pBdr>
          <w:top w:val="nil"/>
          <w:left w:val="nil"/>
          <w:bottom w:val="nil"/>
          <w:right w:val="nil"/>
          <w:between w:val="nil"/>
        </w:pBdr>
        <w:jc w:val="center"/>
        <w:rPr>
          <w:color w:val="000000"/>
          <w:sz w:val="36"/>
          <w:szCs w:val="36"/>
          <w:u w:val="single"/>
        </w:rPr>
      </w:pPr>
      <w:r>
        <w:rPr>
          <w:color w:val="000000"/>
          <w:sz w:val="36"/>
          <w:szCs w:val="36"/>
          <w:u w:val="single"/>
        </w:rPr>
        <w:t xml:space="preserve">Plesso </w:t>
      </w:r>
      <w:proofErr w:type="spellStart"/>
      <w:r>
        <w:rPr>
          <w:color w:val="000000"/>
          <w:sz w:val="36"/>
          <w:szCs w:val="36"/>
          <w:u w:val="single"/>
        </w:rPr>
        <w:t>Bonsegna</w:t>
      </w:r>
      <w:proofErr w:type="spellEnd"/>
    </w:p>
    <w:p w14:paraId="00000008" w14:textId="77777777" w:rsidR="00516A8D" w:rsidRDefault="00516A8D">
      <w:pPr>
        <w:pBdr>
          <w:top w:val="nil"/>
          <w:left w:val="nil"/>
          <w:bottom w:val="nil"/>
          <w:right w:val="nil"/>
          <w:between w:val="nil"/>
        </w:pBdr>
        <w:jc w:val="center"/>
        <w:rPr>
          <w:color w:val="000000"/>
          <w:sz w:val="36"/>
          <w:szCs w:val="36"/>
          <w:u w:val="single"/>
        </w:rPr>
      </w:pPr>
    </w:p>
    <w:p w14:paraId="00000009" w14:textId="77777777" w:rsidR="00516A8D" w:rsidRDefault="00B167A2">
      <w:pPr>
        <w:pBdr>
          <w:top w:val="nil"/>
          <w:left w:val="nil"/>
          <w:bottom w:val="nil"/>
          <w:right w:val="nil"/>
          <w:between w:val="nil"/>
        </w:pBdr>
        <w:jc w:val="both"/>
        <w:rPr>
          <w:color w:val="000000"/>
          <w:sz w:val="32"/>
          <w:szCs w:val="32"/>
        </w:rPr>
      </w:pPr>
      <w:r>
        <w:rPr>
          <w:color w:val="000000"/>
          <w:sz w:val="32"/>
          <w:szCs w:val="32"/>
        </w:rPr>
        <w:t xml:space="preserve">Nella seduta odierna i genitori delle classi terze insieme ai docenti: </w:t>
      </w:r>
      <w:proofErr w:type="spellStart"/>
      <w:r>
        <w:rPr>
          <w:color w:val="000000"/>
          <w:sz w:val="32"/>
          <w:szCs w:val="32"/>
        </w:rPr>
        <w:t>Becci</w:t>
      </w:r>
      <w:proofErr w:type="spellEnd"/>
      <w:r>
        <w:rPr>
          <w:color w:val="000000"/>
          <w:sz w:val="32"/>
          <w:szCs w:val="32"/>
        </w:rPr>
        <w:t xml:space="preserve"> Maurizio, </w:t>
      </w:r>
      <w:proofErr w:type="spellStart"/>
      <w:r>
        <w:rPr>
          <w:color w:val="000000"/>
          <w:sz w:val="32"/>
          <w:szCs w:val="32"/>
        </w:rPr>
        <w:t>Buccoliero</w:t>
      </w:r>
      <w:proofErr w:type="spellEnd"/>
      <w:r>
        <w:rPr>
          <w:color w:val="000000"/>
          <w:sz w:val="32"/>
          <w:szCs w:val="32"/>
        </w:rPr>
        <w:t xml:space="preserve"> Massimo, </w:t>
      </w:r>
      <w:proofErr w:type="spellStart"/>
      <w:r>
        <w:rPr>
          <w:color w:val="000000"/>
          <w:sz w:val="32"/>
          <w:szCs w:val="32"/>
        </w:rPr>
        <w:t>Caforio</w:t>
      </w:r>
      <w:proofErr w:type="spellEnd"/>
      <w:r>
        <w:rPr>
          <w:color w:val="000000"/>
          <w:sz w:val="32"/>
          <w:szCs w:val="32"/>
        </w:rPr>
        <w:t xml:space="preserve"> Simona, De Francesco Antonella, Lenti Monica, </w:t>
      </w:r>
      <w:r>
        <w:rPr>
          <w:sz w:val="32"/>
          <w:szCs w:val="32"/>
        </w:rPr>
        <w:t xml:space="preserve">Marcucci Cosimina, </w:t>
      </w:r>
      <w:proofErr w:type="spellStart"/>
      <w:r>
        <w:rPr>
          <w:color w:val="000000"/>
          <w:sz w:val="32"/>
          <w:szCs w:val="32"/>
        </w:rPr>
        <w:t>Mariggiò</w:t>
      </w:r>
      <w:proofErr w:type="spellEnd"/>
      <w:r>
        <w:rPr>
          <w:color w:val="000000"/>
          <w:sz w:val="32"/>
          <w:szCs w:val="32"/>
        </w:rPr>
        <w:t xml:space="preserve"> Debora, Milanese Nadia,</w:t>
      </w:r>
      <w:r>
        <w:rPr>
          <w:sz w:val="32"/>
          <w:szCs w:val="32"/>
        </w:rPr>
        <w:t xml:space="preserve"> </w:t>
      </w:r>
      <w:r>
        <w:rPr>
          <w:color w:val="000000"/>
          <w:sz w:val="32"/>
          <w:szCs w:val="32"/>
        </w:rPr>
        <w:t xml:space="preserve">Rossetti Sonia, </w:t>
      </w:r>
      <w:proofErr w:type="spellStart"/>
      <w:r>
        <w:rPr>
          <w:color w:val="000000"/>
          <w:sz w:val="32"/>
          <w:szCs w:val="32"/>
        </w:rPr>
        <w:t>Turso</w:t>
      </w:r>
      <w:proofErr w:type="spellEnd"/>
      <w:r>
        <w:rPr>
          <w:color w:val="000000"/>
          <w:sz w:val="32"/>
          <w:szCs w:val="32"/>
        </w:rPr>
        <w:t xml:space="preserve"> Giuseppa, si riunisco</w:t>
      </w:r>
      <w:r>
        <w:rPr>
          <w:color w:val="000000"/>
          <w:sz w:val="32"/>
          <w:szCs w:val="32"/>
        </w:rPr>
        <w:t>no  per il seguente o.d.g.:</w:t>
      </w:r>
    </w:p>
    <w:p w14:paraId="0000000A" w14:textId="77777777" w:rsidR="00516A8D" w:rsidRDefault="00516A8D">
      <w:pPr>
        <w:pBdr>
          <w:top w:val="nil"/>
          <w:left w:val="nil"/>
          <w:bottom w:val="nil"/>
          <w:right w:val="nil"/>
          <w:between w:val="nil"/>
        </w:pBdr>
        <w:jc w:val="both"/>
        <w:rPr>
          <w:sz w:val="32"/>
          <w:szCs w:val="32"/>
        </w:rPr>
      </w:pPr>
    </w:p>
    <w:p w14:paraId="0000000B" w14:textId="77777777" w:rsidR="00516A8D" w:rsidRDefault="00B167A2">
      <w:pPr>
        <w:pBdr>
          <w:top w:val="nil"/>
          <w:left w:val="nil"/>
          <w:bottom w:val="nil"/>
          <w:right w:val="nil"/>
          <w:between w:val="nil"/>
        </w:pBdr>
        <w:ind w:left="1440"/>
        <w:jc w:val="both"/>
        <w:rPr>
          <w:b/>
          <w:sz w:val="32"/>
          <w:szCs w:val="32"/>
        </w:rPr>
      </w:pPr>
      <w:r>
        <w:rPr>
          <w:b/>
          <w:sz w:val="32"/>
          <w:szCs w:val="32"/>
        </w:rPr>
        <w:t xml:space="preserve">1. Andamento didattico-disciplinare delle classi con particolare riferimento alla </w:t>
      </w:r>
      <w:proofErr w:type="spellStart"/>
      <w:r>
        <w:rPr>
          <w:b/>
          <w:sz w:val="32"/>
          <w:szCs w:val="32"/>
        </w:rPr>
        <w:t>Did</w:t>
      </w:r>
      <w:proofErr w:type="spellEnd"/>
    </w:p>
    <w:p w14:paraId="0000000C" w14:textId="77777777" w:rsidR="00516A8D" w:rsidRDefault="00B167A2">
      <w:pPr>
        <w:pBdr>
          <w:top w:val="nil"/>
          <w:left w:val="nil"/>
          <w:bottom w:val="nil"/>
          <w:right w:val="nil"/>
          <w:between w:val="nil"/>
        </w:pBdr>
        <w:jc w:val="both"/>
        <w:rPr>
          <w:b/>
          <w:sz w:val="32"/>
          <w:szCs w:val="32"/>
        </w:rPr>
      </w:pPr>
      <w:r>
        <w:rPr>
          <w:b/>
          <w:sz w:val="32"/>
          <w:szCs w:val="32"/>
        </w:rPr>
        <w:t xml:space="preserve">                  2.  Adozione/conferma dei libri di testo per </w:t>
      </w:r>
      <w:proofErr w:type="spellStart"/>
      <w:r>
        <w:rPr>
          <w:b/>
          <w:sz w:val="32"/>
          <w:szCs w:val="32"/>
        </w:rPr>
        <w:t>l’a.s.</w:t>
      </w:r>
      <w:proofErr w:type="spellEnd"/>
      <w:r>
        <w:rPr>
          <w:b/>
          <w:sz w:val="32"/>
          <w:szCs w:val="32"/>
        </w:rPr>
        <w:t xml:space="preserve"> 2021/2022</w:t>
      </w:r>
    </w:p>
    <w:p w14:paraId="0000000D" w14:textId="77777777" w:rsidR="00516A8D" w:rsidRDefault="00B167A2">
      <w:pPr>
        <w:pBdr>
          <w:top w:val="nil"/>
          <w:left w:val="nil"/>
          <w:bottom w:val="nil"/>
          <w:right w:val="nil"/>
          <w:between w:val="nil"/>
        </w:pBdr>
        <w:ind w:left="1440"/>
        <w:jc w:val="both"/>
        <w:rPr>
          <w:b/>
          <w:sz w:val="32"/>
          <w:szCs w:val="32"/>
        </w:rPr>
      </w:pPr>
      <w:r>
        <w:rPr>
          <w:b/>
          <w:sz w:val="32"/>
          <w:szCs w:val="32"/>
        </w:rPr>
        <w:t>3.  Resoconto progetti FIS e PON (piano estate)</w:t>
      </w:r>
    </w:p>
    <w:p w14:paraId="0000000E" w14:textId="77777777" w:rsidR="00516A8D" w:rsidRDefault="00B167A2">
      <w:pPr>
        <w:pBdr>
          <w:top w:val="nil"/>
          <w:left w:val="nil"/>
          <w:bottom w:val="nil"/>
          <w:right w:val="nil"/>
          <w:between w:val="nil"/>
        </w:pBdr>
        <w:ind w:left="1440"/>
        <w:jc w:val="both"/>
        <w:rPr>
          <w:b/>
          <w:sz w:val="32"/>
          <w:szCs w:val="32"/>
        </w:rPr>
      </w:pPr>
      <w:r>
        <w:rPr>
          <w:b/>
          <w:sz w:val="32"/>
          <w:szCs w:val="32"/>
        </w:rPr>
        <w:t>4. Pianificazione prove comuni (accordi sulle date e modalità di correzione)</w:t>
      </w:r>
    </w:p>
    <w:p w14:paraId="0000000F" w14:textId="77777777" w:rsidR="00516A8D" w:rsidRDefault="00516A8D">
      <w:pPr>
        <w:pBdr>
          <w:top w:val="nil"/>
          <w:left w:val="nil"/>
          <w:bottom w:val="nil"/>
          <w:right w:val="nil"/>
          <w:between w:val="nil"/>
        </w:pBdr>
        <w:ind w:left="1440"/>
        <w:jc w:val="both"/>
        <w:rPr>
          <w:b/>
          <w:sz w:val="32"/>
          <w:szCs w:val="32"/>
        </w:rPr>
      </w:pPr>
    </w:p>
    <w:p w14:paraId="00000010" w14:textId="4DC0B1DF" w:rsidR="00516A8D" w:rsidRPr="00F5710F" w:rsidRDefault="00F5710F" w:rsidP="00F5710F">
      <w:pPr>
        <w:pBdr>
          <w:top w:val="nil"/>
          <w:left w:val="nil"/>
          <w:bottom w:val="nil"/>
          <w:right w:val="nil"/>
          <w:between w:val="nil"/>
        </w:pBdr>
        <w:jc w:val="both"/>
        <w:rPr>
          <w:sz w:val="32"/>
          <w:szCs w:val="32"/>
        </w:rPr>
      </w:pPr>
      <w:r w:rsidRPr="00F5710F">
        <w:rPr>
          <w:sz w:val="32"/>
          <w:szCs w:val="32"/>
        </w:rPr>
        <w:t>Risulta assente l’</w:t>
      </w:r>
      <w:r>
        <w:rPr>
          <w:sz w:val="32"/>
          <w:szCs w:val="32"/>
        </w:rPr>
        <w:t>insegnante Marcucci</w:t>
      </w:r>
      <w:r w:rsidR="00B167A2" w:rsidRPr="00F5710F">
        <w:rPr>
          <w:sz w:val="32"/>
          <w:szCs w:val="32"/>
        </w:rPr>
        <w:t xml:space="preserve"> Irene </w:t>
      </w:r>
    </w:p>
    <w:p w14:paraId="00000011" w14:textId="77777777" w:rsidR="00516A8D" w:rsidRDefault="00516A8D">
      <w:pPr>
        <w:pBdr>
          <w:top w:val="nil"/>
          <w:left w:val="nil"/>
          <w:bottom w:val="nil"/>
          <w:right w:val="nil"/>
          <w:between w:val="nil"/>
        </w:pBdr>
        <w:jc w:val="both"/>
        <w:rPr>
          <w:rFonts w:ascii="Arial" w:eastAsia="Arial" w:hAnsi="Arial" w:cs="Arial"/>
          <w:b/>
          <w:color w:val="000000"/>
          <w:sz w:val="30"/>
          <w:szCs w:val="30"/>
        </w:rPr>
      </w:pPr>
    </w:p>
    <w:p w14:paraId="00000012" w14:textId="77777777" w:rsidR="00516A8D" w:rsidRDefault="00B167A2">
      <w:pPr>
        <w:pBdr>
          <w:top w:val="nil"/>
          <w:left w:val="nil"/>
          <w:bottom w:val="nil"/>
          <w:right w:val="nil"/>
          <w:between w:val="nil"/>
        </w:pBdr>
        <w:ind w:left="708"/>
        <w:jc w:val="both"/>
        <w:rPr>
          <w:b/>
          <w:sz w:val="32"/>
          <w:szCs w:val="32"/>
        </w:rPr>
      </w:pPr>
      <w:r>
        <w:rPr>
          <w:b/>
          <w:color w:val="000000"/>
          <w:sz w:val="32"/>
          <w:szCs w:val="32"/>
        </w:rPr>
        <w:t xml:space="preserve">1. </w:t>
      </w:r>
      <w:r>
        <w:rPr>
          <w:b/>
          <w:sz w:val="32"/>
          <w:szCs w:val="32"/>
        </w:rPr>
        <w:t xml:space="preserve">Andamento didattico-disciplinare delle classi con particolare riferimento alla </w:t>
      </w:r>
      <w:proofErr w:type="spellStart"/>
      <w:r>
        <w:rPr>
          <w:b/>
          <w:sz w:val="32"/>
          <w:szCs w:val="32"/>
        </w:rPr>
        <w:t>Did</w:t>
      </w:r>
      <w:proofErr w:type="spellEnd"/>
    </w:p>
    <w:p w14:paraId="00000013" w14:textId="77777777" w:rsidR="00516A8D" w:rsidRDefault="00B167A2">
      <w:pPr>
        <w:pBdr>
          <w:top w:val="nil"/>
          <w:left w:val="nil"/>
          <w:bottom w:val="nil"/>
          <w:right w:val="nil"/>
          <w:between w:val="nil"/>
        </w:pBdr>
        <w:ind w:left="708"/>
        <w:jc w:val="both"/>
        <w:rPr>
          <w:color w:val="000000"/>
          <w:sz w:val="32"/>
          <w:szCs w:val="32"/>
        </w:rPr>
      </w:pPr>
      <w:r>
        <w:rPr>
          <w:color w:val="000000"/>
          <w:sz w:val="32"/>
          <w:szCs w:val="32"/>
        </w:rPr>
        <w:t>Gli  insegnanti si confrontano sull’andamento generale delle classi</w:t>
      </w:r>
      <w:r>
        <w:rPr>
          <w:color w:val="000000"/>
          <w:sz w:val="32"/>
          <w:szCs w:val="32"/>
        </w:rPr>
        <w:t>.</w:t>
      </w:r>
    </w:p>
    <w:p w14:paraId="00000015" w14:textId="74749D16" w:rsidR="00516A8D" w:rsidRDefault="00B167A2">
      <w:pPr>
        <w:pBdr>
          <w:top w:val="nil"/>
          <w:left w:val="nil"/>
          <w:bottom w:val="nil"/>
          <w:right w:val="nil"/>
          <w:between w:val="nil"/>
        </w:pBdr>
        <w:ind w:left="708"/>
        <w:jc w:val="both"/>
        <w:rPr>
          <w:color w:val="000000"/>
          <w:sz w:val="32"/>
          <w:szCs w:val="32"/>
        </w:rPr>
      </w:pPr>
      <w:r w:rsidRPr="00F5710F">
        <w:rPr>
          <w:color w:val="000000"/>
          <w:sz w:val="32"/>
          <w:szCs w:val="32"/>
          <w:u w:val="single"/>
        </w:rPr>
        <w:t>Per la classe 4^A</w:t>
      </w:r>
      <w:r>
        <w:rPr>
          <w:color w:val="000000"/>
          <w:sz w:val="32"/>
          <w:szCs w:val="32"/>
        </w:rPr>
        <w:t xml:space="preserve"> la programmazione didattica procede con regolarità</w:t>
      </w:r>
      <w:r>
        <w:rPr>
          <w:sz w:val="32"/>
          <w:szCs w:val="32"/>
        </w:rPr>
        <w:t xml:space="preserve">. </w:t>
      </w:r>
      <w:r>
        <w:rPr>
          <w:sz w:val="32"/>
          <w:szCs w:val="32"/>
        </w:rPr>
        <w:t xml:space="preserve">Dopo l’interruzione delle attività didattiche dovuta alle vacanze Pasquali, per qualche alunno, posto in isolamento fiduciario, è stata attivata la </w:t>
      </w:r>
      <w:proofErr w:type="spellStart"/>
      <w:r>
        <w:rPr>
          <w:sz w:val="32"/>
          <w:szCs w:val="32"/>
        </w:rPr>
        <w:t>Dad</w:t>
      </w:r>
      <w:proofErr w:type="spellEnd"/>
      <w:r>
        <w:rPr>
          <w:sz w:val="32"/>
          <w:szCs w:val="32"/>
        </w:rPr>
        <w:t>. Terminato il periodo di isolam</w:t>
      </w:r>
      <w:r>
        <w:rPr>
          <w:sz w:val="32"/>
          <w:szCs w:val="32"/>
        </w:rPr>
        <w:t>ento, tutti gli alunni sono tornati in presenza.</w:t>
      </w:r>
      <w:r>
        <w:rPr>
          <w:color w:val="000000"/>
          <w:sz w:val="32"/>
          <w:szCs w:val="32"/>
        </w:rPr>
        <w:t xml:space="preserve"> Il ricorso alla </w:t>
      </w:r>
      <w:proofErr w:type="spellStart"/>
      <w:r>
        <w:rPr>
          <w:color w:val="000000"/>
          <w:sz w:val="32"/>
          <w:szCs w:val="32"/>
        </w:rPr>
        <w:t>DaD</w:t>
      </w:r>
      <w:proofErr w:type="spellEnd"/>
      <w:r>
        <w:rPr>
          <w:color w:val="000000"/>
          <w:sz w:val="32"/>
          <w:szCs w:val="32"/>
        </w:rPr>
        <w:t xml:space="preserve"> quindi, è stato attivato in modo limitato e sporadico e non ha pertanto influito in modo significati</w:t>
      </w:r>
      <w:r>
        <w:rPr>
          <w:sz w:val="32"/>
          <w:szCs w:val="32"/>
        </w:rPr>
        <w:t>vo sull’andamento didattico-disciplinare degli alunni coinvolti.</w:t>
      </w:r>
    </w:p>
    <w:p w14:paraId="00000016" w14:textId="77777777" w:rsidR="00516A8D" w:rsidRDefault="00B167A2">
      <w:pPr>
        <w:ind w:left="708"/>
        <w:jc w:val="both"/>
        <w:rPr>
          <w:sz w:val="32"/>
          <w:szCs w:val="32"/>
        </w:rPr>
      </w:pPr>
      <w:r>
        <w:rPr>
          <w:sz w:val="32"/>
          <w:szCs w:val="32"/>
        </w:rPr>
        <w:t>In generale, gli obiet</w:t>
      </w:r>
      <w:r>
        <w:rPr>
          <w:sz w:val="32"/>
          <w:szCs w:val="32"/>
        </w:rPr>
        <w:t xml:space="preserve">tivi di apprendimento previsti per tutte le discipline risultano ampiamente raggiunti per un cospicuo numero di alunni che ha raggiunto livelli soddisfacenti. Le capacità espositive risultano adeguate per la maggior parte della classe, eccellenti per </w:t>
      </w:r>
      <w:r>
        <w:rPr>
          <w:sz w:val="32"/>
          <w:szCs w:val="32"/>
        </w:rPr>
        <w:lastRenderedPageBreak/>
        <w:t>alcun</w:t>
      </w:r>
      <w:r>
        <w:rPr>
          <w:sz w:val="32"/>
          <w:szCs w:val="32"/>
        </w:rPr>
        <w:t>i alunni, mentre molte sono le difficoltà incontrate da un piccolo gruppo di alunni nella comprensione e nell’esposizione di un testo scritto. Nel complesso, il comportamento della classe è molto migliorato negli anni. La maggior parte dei comportamenti no</w:t>
      </w:r>
      <w:r>
        <w:rPr>
          <w:sz w:val="32"/>
          <w:szCs w:val="32"/>
        </w:rPr>
        <w:t xml:space="preserve">n adeguati, abbastanza frequenti (per alcuni bambini) negli anni passati, non si manifestano più: il gruppo classe risulta ora molto coeso e capace di affrontare con il dialogo e il confronto le naturali controversie che possono verificarsi. Le relazioni, </w:t>
      </w:r>
      <w:r>
        <w:rPr>
          <w:sz w:val="32"/>
          <w:szCs w:val="32"/>
        </w:rPr>
        <w:t>sia tra i pari che con gli insegnanti, sono serene e significative.</w:t>
      </w:r>
    </w:p>
    <w:p w14:paraId="38BB5678" w14:textId="77777777" w:rsidR="00F5710F" w:rsidRDefault="00B167A2">
      <w:pPr>
        <w:pBdr>
          <w:top w:val="nil"/>
          <w:left w:val="nil"/>
          <w:bottom w:val="nil"/>
          <w:right w:val="nil"/>
          <w:between w:val="nil"/>
        </w:pBdr>
        <w:ind w:left="708"/>
        <w:jc w:val="both"/>
        <w:rPr>
          <w:color w:val="000000"/>
          <w:sz w:val="32"/>
          <w:szCs w:val="32"/>
        </w:rPr>
      </w:pPr>
      <w:r w:rsidRPr="00F5710F">
        <w:rPr>
          <w:color w:val="000000"/>
          <w:sz w:val="32"/>
          <w:szCs w:val="32"/>
          <w:u w:val="single"/>
        </w:rPr>
        <w:t>Nella classe 4^B</w:t>
      </w:r>
      <w:r>
        <w:rPr>
          <w:color w:val="000000"/>
          <w:sz w:val="32"/>
          <w:szCs w:val="32"/>
        </w:rPr>
        <w:t xml:space="preserve"> </w:t>
      </w:r>
      <w:r>
        <w:rPr>
          <w:sz w:val="32"/>
          <w:szCs w:val="32"/>
        </w:rPr>
        <w:t>la programmazione didattica procede con regolarità   e tutti gli alunni frequentano in presenza.</w:t>
      </w:r>
      <w:r>
        <w:rPr>
          <w:color w:val="000000"/>
          <w:sz w:val="32"/>
          <w:szCs w:val="32"/>
        </w:rPr>
        <w:t xml:space="preserve"> </w:t>
      </w:r>
      <w:r>
        <w:rPr>
          <w:sz w:val="32"/>
          <w:szCs w:val="32"/>
        </w:rPr>
        <w:t>P</w:t>
      </w:r>
      <w:r>
        <w:rPr>
          <w:color w:val="000000"/>
          <w:sz w:val="32"/>
          <w:szCs w:val="32"/>
        </w:rPr>
        <w:t>ermane ancora un po’ di vivacità per un piccolo gruppo di alunni che dimo</w:t>
      </w:r>
      <w:r>
        <w:rPr>
          <w:color w:val="000000"/>
          <w:sz w:val="32"/>
          <w:szCs w:val="32"/>
        </w:rPr>
        <w:t>stra di necessitare di tempi più lunghi per maturare un’adeguata scolarizzazione e, quindi, rispettare le regole della convivenz</w:t>
      </w:r>
      <w:r>
        <w:rPr>
          <w:sz w:val="32"/>
          <w:szCs w:val="32"/>
        </w:rPr>
        <w:t>a e migliorare l’impegno scolastico</w:t>
      </w:r>
      <w:r>
        <w:rPr>
          <w:color w:val="000000"/>
          <w:sz w:val="32"/>
          <w:szCs w:val="32"/>
        </w:rPr>
        <w:t>. Inoltre, l’alunno certificato, seguito dall’insegnante di sostegno</w:t>
      </w:r>
      <w:r>
        <w:rPr>
          <w:sz w:val="32"/>
          <w:szCs w:val="32"/>
        </w:rPr>
        <w:t xml:space="preserve"> e per cinque ore dall’in</w:t>
      </w:r>
      <w:r>
        <w:rPr>
          <w:sz w:val="32"/>
          <w:szCs w:val="32"/>
        </w:rPr>
        <w:t xml:space="preserve">segnante </w:t>
      </w:r>
      <w:proofErr w:type="spellStart"/>
      <w:r>
        <w:rPr>
          <w:sz w:val="32"/>
          <w:szCs w:val="32"/>
        </w:rPr>
        <w:t>covid</w:t>
      </w:r>
      <w:proofErr w:type="spellEnd"/>
      <w:r>
        <w:rPr>
          <w:sz w:val="32"/>
          <w:szCs w:val="32"/>
        </w:rPr>
        <w:t>,</w:t>
      </w:r>
      <w:r>
        <w:rPr>
          <w:color w:val="000000"/>
          <w:sz w:val="32"/>
          <w:szCs w:val="32"/>
        </w:rPr>
        <w:t xml:space="preserve"> risponde adeguatamente agli stimoli didattici proposti quotidianamente e partecipa attivamente alla vita di classe. </w:t>
      </w:r>
    </w:p>
    <w:p w14:paraId="00000017" w14:textId="05F10EA4" w:rsidR="00516A8D" w:rsidRDefault="00B167A2">
      <w:pPr>
        <w:pBdr>
          <w:top w:val="nil"/>
          <w:left w:val="nil"/>
          <w:bottom w:val="nil"/>
          <w:right w:val="nil"/>
          <w:between w:val="nil"/>
        </w:pBdr>
        <w:ind w:left="708"/>
        <w:jc w:val="both"/>
        <w:rPr>
          <w:sz w:val="32"/>
          <w:szCs w:val="32"/>
        </w:rPr>
      </w:pPr>
      <w:bookmarkStart w:id="0" w:name="_GoBack"/>
      <w:r w:rsidRPr="00F5710F">
        <w:rPr>
          <w:color w:val="000000"/>
          <w:sz w:val="32"/>
          <w:szCs w:val="32"/>
          <w:u w:val="single"/>
        </w:rPr>
        <w:t>Nella classe 4^C</w:t>
      </w:r>
      <w:r>
        <w:rPr>
          <w:color w:val="000000"/>
          <w:sz w:val="32"/>
          <w:szCs w:val="32"/>
        </w:rPr>
        <w:t xml:space="preserve"> </w:t>
      </w:r>
      <w:bookmarkEnd w:id="0"/>
      <w:r>
        <w:rPr>
          <w:sz w:val="32"/>
          <w:szCs w:val="32"/>
        </w:rPr>
        <w:t>le attività didattiche procedono secondo la  programmazione.  Un gruppo di alunni segue le lezioni  da remo</w:t>
      </w:r>
      <w:r>
        <w:rPr>
          <w:sz w:val="32"/>
          <w:szCs w:val="32"/>
        </w:rPr>
        <w:t>to, partecipando  con regolarità e interesse al lavoro proposto. L</w:t>
      </w:r>
      <w:r>
        <w:rPr>
          <w:color w:val="000000"/>
          <w:sz w:val="32"/>
          <w:szCs w:val="32"/>
        </w:rPr>
        <w:t xml:space="preserve">e due alunne straniere stanno usufruendo </w:t>
      </w:r>
      <w:r>
        <w:rPr>
          <w:sz w:val="32"/>
          <w:szCs w:val="32"/>
        </w:rPr>
        <w:t>di interventi individualizzati e calibrati alle loro effettive capacità</w:t>
      </w:r>
      <w:r>
        <w:rPr>
          <w:color w:val="000000"/>
          <w:sz w:val="32"/>
          <w:szCs w:val="32"/>
        </w:rPr>
        <w:t xml:space="preserve">. L’alunno certificato, seguito dall’insegnante di sostegno, </w:t>
      </w:r>
      <w:r>
        <w:rPr>
          <w:sz w:val="32"/>
          <w:szCs w:val="32"/>
        </w:rPr>
        <w:t xml:space="preserve">sta frequentando </w:t>
      </w:r>
      <w:r>
        <w:rPr>
          <w:sz w:val="32"/>
          <w:szCs w:val="32"/>
        </w:rPr>
        <w:t>in presenza e</w:t>
      </w:r>
      <w:r>
        <w:rPr>
          <w:color w:val="000000"/>
          <w:sz w:val="32"/>
          <w:szCs w:val="32"/>
        </w:rPr>
        <w:t xml:space="preserve"> dimostra </w:t>
      </w:r>
      <w:r>
        <w:rPr>
          <w:sz w:val="32"/>
          <w:szCs w:val="32"/>
        </w:rPr>
        <w:t>un impegno maggiore.</w:t>
      </w:r>
      <w:r>
        <w:rPr>
          <w:color w:val="000000"/>
          <w:sz w:val="32"/>
          <w:szCs w:val="32"/>
        </w:rPr>
        <w:t xml:space="preserve"> </w:t>
      </w:r>
    </w:p>
    <w:p w14:paraId="00000018" w14:textId="77777777" w:rsidR="00516A8D" w:rsidRDefault="00516A8D">
      <w:pPr>
        <w:pBdr>
          <w:top w:val="nil"/>
          <w:left w:val="nil"/>
          <w:bottom w:val="nil"/>
          <w:right w:val="nil"/>
          <w:between w:val="nil"/>
        </w:pBdr>
        <w:ind w:left="708"/>
        <w:jc w:val="both"/>
        <w:rPr>
          <w:sz w:val="32"/>
          <w:szCs w:val="32"/>
        </w:rPr>
      </w:pPr>
    </w:p>
    <w:p w14:paraId="00000019" w14:textId="77777777" w:rsidR="00516A8D" w:rsidRDefault="00B167A2">
      <w:pPr>
        <w:pBdr>
          <w:top w:val="nil"/>
          <w:left w:val="nil"/>
          <w:bottom w:val="nil"/>
          <w:right w:val="nil"/>
          <w:between w:val="nil"/>
        </w:pBdr>
        <w:ind w:left="708"/>
        <w:jc w:val="both"/>
        <w:rPr>
          <w:b/>
          <w:sz w:val="32"/>
          <w:szCs w:val="32"/>
        </w:rPr>
      </w:pPr>
      <w:r>
        <w:rPr>
          <w:b/>
          <w:sz w:val="32"/>
          <w:szCs w:val="32"/>
        </w:rPr>
        <w:t xml:space="preserve">2. Adozione/conferma dei libri di testo per </w:t>
      </w:r>
      <w:proofErr w:type="spellStart"/>
      <w:r>
        <w:rPr>
          <w:b/>
          <w:sz w:val="32"/>
          <w:szCs w:val="32"/>
        </w:rPr>
        <w:t>l’a.s.</w:t>
      </w:r>
      <w:proofErr w:type="spellEnd"/>
      <w:r>
        <w:rPr>
          <w:b/>
          <w:sz w:val="32"/>
          <w:szCs w:val="32"/>
        </w:rPr>
        <w:t xml:space="preserve"> 2021/2022 </w:t>
      </w:r>
    </w:p>
    <w:p w14:paraId="0000001A" w14:textId="77777777" w:rsidR="00516A8D" w:rsidRDefault="00B167A2">
      <w:pPr>
        <w:ind w:left="708"/>
        <w:jc w:val="both"/>
        <w:rPr>
          <w:i/>
          <w:sz w:val="32"/>
          <w:szCs w:val="32"/>
        </w:rPr>
      </w:pPr>
      <w:r>
        <w:rPr>
          <w:sz w:val="32"/>
          <w:szCs w:val="32"/>
        </w:rPr>
        <w:t xml:space="preserve">L’interclasse è concorde nel confermare i libri di testo già utilizzati in questo anno scolastico. Per le discipline (matematica, storia, scienze, geografia) si conferma il testo </w:t>
      </w:r>
      <w:r>
        <w:rPr>
          <w:i/>
          <w:sz w:val="32"/>
          <w:szCs w:val="32"/>
        </w:rPr>
        <w:t xml:space="preserve">“@discipline.it” ed. La Spiga. </w:t>
      </w:r>
      <w:r>
        <w:rPr>
          <w:sz w:val="32"/>
          <w:szCs w:val="32"/>
        </w:rPr>
        <w:t xml:space="preserve">Per italiano si conferma il testo </w:t>
      </w:r>
      <w:r>
        <w:rPr>
          <w:i/>
          <w:sz w:val="32"/>
          <w:szCs w:val="32"/>
        </w:rPr>
        <w:t>“Officina de</w:t>
      </w:r>
      <w:r>
        <w:rPr>
          <w:i/>
          <w:sz w:val="32"/>
          <w:szCs w:val="32"/>
        </w:rPr>
        <w:t xml:space="preserve">i linguaggi” ed. Raffaello. </w:t>
      </w:r>
      <w:r>
        <w:rPr>
          <w:sz w:val="32"/>
          <w:szCs w:val="32"/>
        </w:rPr>
        <w:t>Per lingua inglese si conferma il testo “</w:t>
      </w:r>
      <w:r>
        <w:rPr>
          <w:i/>
          <w:sz w:val="32"/>
          <w:szCs w:val="32"/>
        </w:rPr>
        <w:t>Rainbow Bridge” ed. Oxford.</w:t>
      </w:r>
    </w:p>
    <w:p w14:paraId="0000001B" w14:textId="77777777" w:rsidR="00516A8D" w:rsidRDefault="00B167A2">
      <w:pPr>
        <w:ind w:left="708"/>
        <w:jc w:val="both"/>
        <w:rPr>
          <w:sz w:val="32"/>
          <w:szCs w:val="32"/>
        </w:rPr>
      </w:pPr>
      <w:r>
        <w:rPr>
          <w:sz w:val="32"/>
          <w:szCs w:val="32"/>
        </w:rPr>
        <w:t xml:space="preserve">Riguardo il testo </w:t>
      </w:r>
      <w:r>
        <w:rPr>
          <w:i/>
          <w:sz w:val="32"/>
          <w:szCs w:val="32"/>
        </w:rPr>
        <w:t xml:space="preserve">“@discipline.it”, </w:t>
      </w:r>
      <w:r>
        <w:rPr>
          <w:sz w:val="32"/>
          <w:szCs w:val="32"/>
        </w:rPr>
        <w:t>per il prossimo anno scolastico</w:t>
      </w:r>
      <w:r>
        <w:rPr>
          <w:i/>
          <w:sz w:val="32"/>
          <w:szCs w:val="32"/>
        </w:rPr>
        <w:t xml:space="preserve"> </w:t>
      </w:r>
      <w:r>
        <w:rPr>
          <w:sz w:val="32"/>
          <w:szCs w:val="32"/>
        </w:rPr>
        <w:t>le insegnanti hanno richiesto un volume per ogni disciplina, anziché l’unico volume usato q</w:t>
      </w:r>
      <w:r>
        <w:rPr>
          <w:sz w:val="32"/>
          <w:szCs w:val="32"/>
        </w:rPr>
        <w:t>uest’anno. Questo per consentire agli alunni di portare a scuola solo il volume della disciplina interessata giornalmente, contribuendo così a ridurre il peso dello zaino.</w:t>
      </w:r>
    </w:p>
    <w:p w14:paraId="0000001C" w14:textId="77777777" w:rsidR="00516A8D" w:rsidRDefault="00516A8D">
      <w:pPr>
        <w:jc w:val="both"/>
        <w:rPr>
          <w:b/>
          <w:sz w:val="32"/>
          <w:szCs w:val="32"/>
        </w:rPr>
      </w:pPr>
    </w:p>
    <w:p w14:paraId="0000001D" w14:textId="77777777" w:rsidR="00516A8D" w:rsidRDefault="00B167A2">
      <w:pPr>
        <w:ind w:left="708"/>
        <w:jc w:val="both"/>
        <w:rPr>
          <w:b/>
          <w:sz w:val="32"/>
          <w:szCs w:val="32"/>
        </w:rPr>
      </w:pPr>
      <w:r>
        <w:rPr>
          <w:b/>
          <w:sz w:val="32"/>
          <w:szCs w:val="32"/>
        </w:rPr>
        <w:lastRenderedPageBreak/>
        <w:t>3. Resoconto progetti FIS e PON (piano estate)</w:t>
      </w:r>
    </w:p>
    <w:p w14:paraId="0000001E" w14:textId="77777777" w:rsidR="00516A8D" w:rsidRDefault="00B167A2">
      <w:pPr>
        <w:ind w:left="708"/>
        <w:jc w:val="both"/>
        <w:rPr>
          <w:b/>
          <w:sz w:val="32"/>
          <w:szCs w:val="32"/>
        </w:rPr>
      </w:pPr>
      <w:r>
        <w:rPr>
          <w:sz w:val="32"/>
          <w:szCs w:val="32"/>
        </w:rPr>
        <w:t xml:space="preserve">Le tre classi quarte sono coinvolte </w:t>
      </w:r>
      <w:r>
        <w:rPr>
          <w:sz w:val="32"/>
          <w:szCs w:val="32"/>
        </w:rPr>
        <w:t>nel progetto PON “Matematica in gioco 1” che è stato avviato  sabato 5 maggio. Gli alunni scelti sono stati selezionati in base ai criteri emanati dai dipartimenti.</w:t>
      </w:r>
    </w:p>
    <w:p w14:paraId="0000001F" w14:textId="77777777" w:rsidR="00516A8D" w:rsidRDefault="00B167A2">
      <w:pPr>
        <w:ind w:left="708"/>
        <w:jc w:val="both"/>
        <w:rPr>
          <w:sz w:val="32"/>
          <w:szCs w:val="32"/>
        </w:rPr>
      </w:pPr>
      <w:r>
        <w:rPr>
          <w:sz w:val="32"/>
          <w:szCs w:val="32"/>
        </w:rPr>
        <w:t xml:space="preserve"> I tre progetti extracurriculari: lettura animata, recupero di italiano e di matematica si </w:t>
      </w:r>
      <w:r>
        <w:rPr>
          <w:sz w:val="32"/>
          <w:szCs w:val="32"/>
        </w:rPr>
        <w:t>sono conclusi con esito positivo.</w:t>
      </w:r>
    </w:p>
    <w:p w14:paraId="00000020" w14:textId="77777777" w:rsidR="00516A8D" w:rsidRDefault="00516A8D">
      <w:pPr>
        <w:ind w:left="708"/>
        <w:jc w:val="both"/>
        <w:rPr>
          <w:b/>
          <w:sz w:val="32"/>
          <w:szCs w:val="32"/>
        </w:rPr>
      </w:pPr>
    </w:p>
    <w:p w14:paraId="00000021" w14:textId="77777777" w:rsidR="00516A8D" w:rsidRDefault="00B167A2">
      <w:pPr>
        <w:ind w:left="720"/>
        <w:jc w:val="both"/>
        <w:rPr>
          <w:b/>
          <w:sz w:val="32"/>
          <w:szCs w:val="32"/>
        </w:rPr>
      </w:pPr>
      <w:r>
        <w:rPr>
          <w:b/>
          <w:sz w:val="32"/>
          <w:szCs w:val="32"/>
        </w:rPr>
        <w:t>4. Pianificazione prove comuni (accordi sulle date e modalità di correzione)</w:t>
      </w:r>
    </w:p>
    <w:p w14:paraId="00000022" w14:textId="77777777" w:rsidR="00516A8D" w:rsidRDefault="00B167A2">
      <w:pPr>
        <w:ind w:left="720"/>
        <w:jc w:val="both"/>
        <w:rPr>
          <w:sz w:val="32"/>
          <w:szCs w:val="32"/>
        </w:rPr>
      </w:pPr>
      <w:r>
        <w:rPr>
          <w:sz w:val="32"/>
          <w:szCs w:val="32"/>
        </w:rPr>
        <w:t>In sede di Dipartimento, sono state proposte le seguenti date per la somministrazione delle prove comuni di Istituto: 31 maggio, 1, 3 e 4 giugno</w:t>
      </w:r>
      <w:r>
        <w:rPr>
          <w:sz w:val="32"/>
          <w:szCs w:val="32"/>
        </w:rPr>
        <w:t>.</w:t>
      </w:r>
    </w:p>
    <w:p w14:paraId="00000023" w14:textId="77777777" w:rsidR="00516A8D" w:rsidRDefault="00B167A2">
      <w:pPr>
        <w:ind w:left="720"/>
        <w:jc w:val="both"/>
        <w:rPr>
          <w:sz w:val="32"/>
          <w:szCs w:val="32"/>
        </w:rPr>
      </w:pPr>
      <w:r>
        <w:rPr>
          <w:sz w:val="32"/>
          <w:szCs w:val="32"/>
        </w:rPr>
        <w:t xml:space="preserve">Riguardo i tempi di correzione, gli insegnanti propongono di utilizzare alcune delle ore dedicate alla programmazione. </w:t>
      </w:r>
    </w:p>
    <w:p w14:paraId="00000024" w14:textId="77777777" w:rsidR="00516A8D" w:rsidRDefault="00B167A2">
      <w:pPr>
        <w:jc w:val="both"/>
        <w:rPr>
          <w:sz w:val="32"/>
          <w:szCs w:val="32"/>
        </w:rPr>
      </w:pPr>
      <w:r>
        <w:rPr>
          <w:sz w:val="32"/>
          <w:szCs w:val="32"/>
        </w:rPr>
        <w:t xml:space="preserve"> </w:t>
      </w:r>
    </w:p>
    <w:p w14:paraId="00000025" w14:textId="77777777" w:rsidR="00516A8D" w:rsidRDefault="00B167A2">
      <w:pPr>
        <w:jc w:val="both"/>
        <w:rPr>
          <w:b/>
          <w:sz w:val="24"/>
          <w:szCs w:val="24"/>
        </w:rPr>
      </w:pPr>
      <w:r>
        <w:rPr>
          <w:sz w:val="32"/>
          <w:szCs w:val="32"/>
        </w:rPr>
        <w:t>Alle ore 18,00  la riunione prosegue con la componente genitori</w:t>
      </w:r>
    </w:p>
    <w:p w14:paraId="00000026" w14:textId="77777777" w:rsidR="00516A8D" w:rsidRDefault="00516A8D">
      <w:pPr>
        <w:jc w:val="both"/>
        <w:rPr>
          <w:sz w:val="32"/>
          <w:szCs w:val="32"/>
        </w:rPr>
      </w:pPr>
    </w:p>
    <w:p w14:paraId="00000027" w14:textId="77777777" w:rsidR="00516A8D" w:rsidRDefault="00B167A2">
      <w:pPr>
        <w:ind w:left="1440"/>
        <w:jc w:val="both"/>
        <w:rPr>
          <w:b/>
          <w:sz w:val="32"/>
          <w:szCs w:val="32"/>
        </w:rPr>
      </w:pPr>
      <w:r>
        <w:rPr>
          <w:b/>
          <w:sz w:val="32"/>
          <w:szCs w:val="32"/>
        </w:rPr>
        <w:t xml:space="preserve">4^ A: </w:t>
      </w:r>
      <w:proofErr w:type="spellStart"/>
      <w:r>
        <w:rPr>
          <w:b/>
          <w:sz w:val="32"/>
          <w:szCs w:val="32"/>
        </w:rPr>
        <w:t>D’attis</w:t>
      </w:r>
      <w:proofErr w:type="spellEnd"/>
      <w:r>
        <w:rPr>
          <w:b/>
          <w:sz w:val="32"/>
          <w:szCs w:val="32"/>
        </w:rPr>
        <w:t xml:space="preserve"> Isabella </w:t>
      </w:r>
    </w:p>
    <w:p w14:paraId="00000028" w14:textId="77777777" w:rsidR="00516A8D" w:rsidRDefault="00B167A2">
      <w:pPr>
        <w:ind w:left="1440"/>
        <w:jc w:val="both"/>
        <w:rPr>
          <w:b/>
          <w:sz w:val="32"/>
          <w:szCs w:val="32"/>
        </w:rPr>
      </w:pPr>
      <w:r>
        <w:rPr>
          <w:b/>
          <w:sz w:val="32"/>
          <w:szCs w:val="32"/>
        </w:rPr>
        <w:t>4^ B: Mazza Micaela</w:t>
      </w:r>
    </w:p>
    <w:p w14:paraId="00000029" w14:textId="77777777" w:rsidR="00516A8D" w:rsidRDefault="00B167A2">
      <w:pPr>
        <w:ind w:left="1440"/>
        <w:jc w:val="both"/>
        <w:rPr>
          <w:b/>
          <w:sz w:val="32"/>
          <w:szCs w:val="32"/>
        </w:rPr>
      </w:pPr>
      <w:r>
        <w:rPr>
          <w:b/>
          <w:sz w:val="32"/>
          <w:szCs w:val="32"/>
        </w:rPr>
        <w:t>4^ C: Nardella Maria Lu</w:t>
      </w:r>
      <w:r>
        <w:rPr>
          <w:b/>
          <w:sz w:val="32"/>
          <w:szCs w:val="32"/>
        </w:rPr>
        <w:t>cia</w:t>
      </w:r>
    </w:p>
    <w:p w14:paraId="0000002A" w14:textId="77777777" w:rsidR="00516A8D" w:rsidRDefault="00516A8D">
      <w:pPr>
        <w:ind w:left="2160"/>
        <w:jc w:val="both"/>
        <w:rPr>
          <w:sz w:val="32"/>
          <w:szCs w:val="32"/>
        </w:rPr>
      </w:pPr>
    </w:p>
    <w:p w14:paraId="0000002B" w14:textId="77777777" w:rsidR="00516A8D" w:rsidRDefault="00B167A2">
      <w:pPr>
        <w:jc w:val="both"/>
        <w:rPr>
          <w:i/>
          <w:sz w:val="32"/>
          <w:szCs w:val="32"/>
        </w:rPr>
      </w:pPr>
      <w:r>
        <w:rPr>
          <w:sz w:val="32"/>
          <w:szCs w:val="32"/>
        </w:rPr>
        <w:t xml:space="preserve">Gli insegnanti condividono con i rappresentanti di classe i contenuti dei punti all’ordine del giorno. </w:t>
      </w:r>
    </w:p>
    <w:p w14:paraId="0000002C" w14:textId="77777777" w:rsidR="00516A8D" w:rsidRDefault="00516A8D">
      <w:pPr>
        <w:pBdr>
          <w:top w:val="nil"/>
          <w:left w:val="nil"/>
          <w:bottom w:val="nil"/>
          <w:right w:val="nil"/>
          <w:between w:val="nil"/>
        </w:pBdr>
        <w:ind w:left="708"/>
        <w:jc w:val="both"/>
        <w:rPr>
          <w:sz w:val="32"/>
          <w:szCs w:val="32"/>
        </w:rPr>
      </w:pPr>
    </w:p>
    <w:p w14:paraId="0000002D" w14:textId="77777777" w:rsidR="00516A8D" w:rsidRDefault="00516A8D">
      <w:pPr>
        <w:pBdr>
          <w:top w:val="nil"/>
          <w:left w:val="nil"/>
          <w:bottom w:val="nil"/>
          <w:right w:val="nil"/>
          <w:between w:val="nil"/>
        </w:pBdr>
        <w:ind w:left="708"/>
        <w:jc w:val="both"/>
        <w:rPr>
          <w:sz w:val="32"/>
          <w:szCs w:val="32"/>
        </w:rPr>
      </w:pPr>
    </w:p>
    <w:p w14:paraId="0000002E" w14:textId="77777777" w:rsidR="00516A8D" w:rsidRDefault="00B167A2">
      <w:pPr>
        <w:pBdr>
          <w:top w:val="nil"/>
          <w:left w:val="nil"/>
          <w:bottom w:val="nil"/>
          <w:right w:val="nil"/>
          <w:between w:val="nil"/>
        </w:pBdr>
        <w:rPr>
          <w:color w:val="000000"/>
          <w:sz w:val="32"/>
          <w:szCs w:val="32"/>
        </w:rPr>
      </w:pPr>
      <w:r>
        <w:rPr>
          <w:color w:val="000000"/>
          <w:sz w:val="32"/>
          <w:szCs w:val="32"/>
        </w:rPr>
        <w:t>La seduta si chiude alle ore 18:</w:t>
      </w:r>
      <w:r>
        <w:rPr>
          <w:sz w:val="32"/>
          <w:szCs w:val="32"/>
        </w:rPr>
        <w:t>30</w:t>
      </w:r>
      <w:r>
        <w:rPr>
          <w:color w:val="000000"/>
          <w:sz w:val="32"/>
          <w:szCs w:val="32"/>
        </w:rPr>
        <w:t xml:space="preserve"> circa.</w:t>
      </w:r>
    </w:p>
    <w:p w14:paraId="0000002F" w14:textId="77777777" w:rsidR="00516A8D" w:rsidRDefault="00B167A2">
      <w:pPr>
        <w:pBdr>
          <w:top w:val="nil"/>
          <w:left w:val="nil"/>
          <w:bottom w:val="nil"/>
          <w:right w:val="nil"/>
          <w:between w:val="nil"/>
        </w:pBdr>
        <w:rPr>
          <w:color w:val="000000"/>
          <w:sz w:val="32"/>
          <w:szCs w:val="32"/>
        </w:rPr>
      </w:pPr>
      <w:r>
        <w:rPr>
          <w:b/>
          <w:color w:val="000000"/>
          <w:sz w:val="32"/>
          <w:szCs w:val="32"/>
        </w:rPr>
        <w:t xml:space="preserve">                                                          </w:t>
      </w:r>
    </w:p>
    <w:p w14:paraId="00000030" w14:textId="77777777" w:rsidR="00516A8D" w:rsidRDefault="00B167A2">
      <w:pPr>
        <w:pBdr>
          <w:top w:val="nil"/>
          <w:left w:val="nil"/>
          <w:bottom w:val="nil"/>
          <w:right w:val="nil"/>
          <w:between w:val="nil"/>
        </w:pBdr>
        <w:jc w:val="right"/>
        <w:rPr>
          <w:color w:val="000000"/>
          <w:sz w:val="32"/>
          <w:szCs w:val="32"/>
        </w:rPr>
      </w:pPr>
      <w:r>
        <w:rPr>
          <w:b/>
          <w:color w:val="000000"/>
          <w:sz w:val="32"/>
          <w:szCs w:val="32"/>
        </w:rPr>
        <w:t>Il segretario</w:t>
      </w:r>
    </w:p>
    <w:p w14:paraId="00000031" w14:textId="77777777" w:rsidR="00516A8D" w:rsidRDefault="00B167A2">
      <w:pPr>
        <w:pBdr>
          <w:top w:val="nil"/>
          <w:left w:val="nil"/>
          <w:bottom w:val="nil"/>
          <w:right w:val="nil"/>
          <w:between w:val="nil"/>
        </w:pBdr>
        <w:jc w:val="right"/>
        <w:rPr>
          <w:color w:val="000000"/>
          <w:sz w:val="32"/>
          <w:szCs w:val="32"/>
        </w:rPr>
      </w:pPr>
      <w:r>
        <w:rPr>
          <w:color w:val="000000"/>
          <w:sz w:val="32"/>
          <w:szCs w:val="32"/>
        </w:rPr>
        <w:t>Nadia Milanese</w:t>
      </w:r>
    </w:p>
    <w:sectPr w:rsidR="00516A8D">
      <w:pgSz w:w="11906" w:h="16838"/>
      <w:pgMar w:top="1417" w:right="1134" w:bottom="1134"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283"/>
  <w:characterSpacingControl w:val="doNotCompress"/>
  <w:compat>
    <w:compatSetting w:name="compatibilityMode" w:uri="http://schemas.microsoft.com/office/word" w:val="14"/>
  </w:compat>
  <w:rsids>
    <w:rsidRoot w:val="00516A8D"/>
    <w:rsid w:val="00516A8D"/>
    <w:rsid w:val="00B167A2"/>
    <w:rsid w:val="00F571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4160D2"/>
    <w:pPr>
      <w:keepNext/>
      <w:keepLines/>
      <w:spacing w:before="480" w:after="120"/>
      <w:outlineLvl w:val="0"/>
    </w:pPr>
    <w:rPr>
      <w:b/>
      <w:sz w:val="48"/>
      <w:szCs w:val="48"/>
    </w:rPr>
  </w:style>
  <w:style w:type="paragraph" w:styleId="Titolo2">
    <w:name w:val="heading 2"/>
    <w:basedOn w:val="Normale1"/>
    <w:next w:val="Normale1"/>
    <w:rsid w:val="004160D2"/>
    <w:pPr>
      <w:keepNext/>
      <w:keepLines/>
      <w:spacing w:before="360" w:after="80"/>
      <w:outlineLvl w:val="1"/>
    </w:pPr>
    <w:rPr>
      <w:b/>
      <w:sz w:val="36"/>
      <w:szCs w:val="36"/>
    </w:rPr>
  </w:style>
  <w:style w:type="paragraph" w:styleId="Titolo3">
    <w:name w:val="heading 3"/>
    <w:basedOn w:val="Normale1"/>
    <w:next w:val="Normale1"/>
    <w:rsid w:val="004160D2"/>
    <w:pPr>
      <w:keepNext/>
      <w:keepLines/>
      <w:spacing w:before="280" w:after="80"/>
      <w:outlineLvl w:val="2"/>
    </w:pPr>
    <w:rPr>
      <w:b/>
      <w:sz w:val="28"/>
      <w:szCs w:val="28"/>
    </w:rPr>
  </w:style>
  <w:style w:type="paragraph" w:styleId="Titolo4">
    <w:name w:val="heading 4"/>
    <w:basedOn w:val="Normale1"/>
    <w:next w:val="Normale1"/>
    <w:rsid w:val="004160D2"/>
    <w:pPr>
      <w:keepNext/>
      <w:keepLines/>
      <w:spacing w:before="240" w:after="40"/>
      <w:outlineLvl w:val="3"/>
    </w:pPr>
    <w:rPr>
      <w:b/>
      <w:sz w:val="24"/>
      <w:szCs w:val="24"/>
    </w:rPr>
  </w:style>
  <w:style w:type="paragraph" w:styleId="Titolo5">
    <w:name w:val="heading 5"/>
    <w:basedOn w:val="Normale1"/>
    <w:next w:val="Normale1"/>
    <w:rsid w:val="004160D2"/>
    <w:pPr>
      <w:keepNext/>
      <w:keepLines/>
      <w:spacing w:before="220" w:after="40"/>
      <w:outlineLvl w:val="4"/>
    </w:pPr>
    <w:rPr>
      <w:b/>
      <w:sz w:val="22"/>
      <w:szCs w:val="22"/>
    </w:rPr>
  </w:style>
  <w:style w:type="paragraph" w:styleId="Titolo6">
    <w:name w:val="heading 6"/>
    <w:basedOn w:val="Normale1"/>
    <w:next w:val="Normale1"/>
    <w:rsid w:val="004160D2"/>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4160D2"/>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e1">
    <w:name w:val="Normale1"/>
    <w:rsid w:val="004160D2"/>
  </w:style>
  <w:style w:type="table" w:customStyle="1" w:styleId="TableNormal3">
    <w:name w:val="Table Normal"/>
    <w:rsid w:val="004160D2"/>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1"/>
    <w:next w:val="Normale1"/>
    <w:rsid w:val="004160D2"/>
    <w:pPr>
      <w:keepNext/>
      <w:keepLines/>
      <w:spacing w:before="480" w:after="120"/>
      <w:outlineLvl w:val="0"/>
    </w:pPr>
    <w:rPr>
      <w:b/>
      <w:sz w:val="48"/>
      <w:szCs w:val="48"/>
    </w:rPr>
  </w:style>
  <w:style w:type="paragraph" w:styleId="Titolo2">
    <w:name w:val="heading 2"/>
    <w:basedOn w:val="Normale1"/>
    <w:next w:val="Normale1"/>
    <w:rsid w:val="004160D2"/>
    <w:pPr>
      <w:keepNext/>
      <w:keepLines/>
      <w:spacing w:before="360" w:after="80"/>
      <w:outlineLvl w:val="1"/>
    </w:pPr>
    <w:rPr>
      <w:b/>
      <w:sz w:val="36"/>
      <w:szCs w:val="36"/>
    </w:rPr>
  </w:style>
  <w:style w:type="paragraph" w:styleId="Titolo3">
    <w:name w:val="heading 3"/>
    <w:basedOn w:val="Normale1"/>
    <w:next w:val="Normale1"/>
    <w:rsid w:val="004160D2"/>
    <w:pPr>
      <w:keepNext/>
      <w:keepLines/>
      <w:spacing w:before="280" w:after="80"/>
      <w:outlineLvl w:val="2"/>
    </w:pPr>
    <w:rPr>
      <w:b/>
      <w:sz w:val="28"/>
      <w:szCs w:val="28"/>
    </w:rPr>
  </w:style>
  <w:style w:type="paragraph" w:styleId="Titolo4">
    <w:name w:val="heading 4"/>
    <w:basedOn w:val="Normale1"/>
    <w:next w:val="Normale1"/>
    <w:rsid w:val="004160D2"/>
    <w:pPr>
      <w:keepNext/>
      <w:keepLines/>
      <w:spacing w:before="240" w:after="40"/>
      <w:outlineLvl w:val="3"/>
    </w:pPr>
    <w:rPr>
      <w:b/>
      <w:sz w:val="24"/>
      <w:szCs w:val="24"/>
    </w:rPr>
  </w:style>
  <w:style w:type="paragraph" w:styleId="Titolo5">
    <w:name w:val="heading 5"/>
    <w:basedOn w:val="Normale1"/>
    <w:next w:val="Normale1"/>
    <w:rsid w:val="004160D2"/>
    <w:pPr>
      <w:keepNext/>
      <w:keepLines/>
      <w:spacing w:before="220" w:after="40"/>
      <w:outlineLvl w:val="4"/>
    </w:pPr>
    <w:rPr>
      <w:b/>
      <w:sz w:val="22"/>
      <w:szCs w:val="22"/>
    </w:rPr>
  </w:style>
  <w:style w:type="paragraph" w:styleId="Titolo6">
    <w:name w:val="heading 6"/>
    <w:basedOn w:val="Normale1"/>
    <w:next w:val="Normale1"/>
    <w:rsid w:val="004160D2"/>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1"/>
    <w:next w:val="Normale1"/>
    <w:rsid w:val="004160D2"/>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customStyle="1" w:styleId="Normale1">
    <w:name w:val="Normale1"/>
    <w:rsid w:val="004160D2"/>
  </w:style>
  <w:style w:type="table" w:customStyle="1" w:styleId="TableNormal3">
    <w:name w:val="Table Normal"/>
    <w:rsid w:val="004160D2"/>
    <w:tblPr>
      <w:tblCellMar>
        <w:top w:w="0" w:type="dxa"/>
        <w:left w:w="0" w:type="dxa"/>
        <w:bottom w:w="0" w:type="dxa"/>
        <w:right w:w="0" w:type="dxa"/>
      </w:tblCellMar>
    </w:tblPr>
  </w:style>
  <w:style w:type="paragraph" w:styleId="Sottotitolo">
    <w:name w:val="Subtitle"/>
    <w:basedOn w:val="Normale"/>
    <w:next w:val="Normale"/>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7Gp541CMsP7pPesLxNrHHc3nuig==">AMUW2mWCUmnoRoWFVxIGk2mu1xxtUms4KDEVfNKGf5r4xUsdwyclHIHDVF9ps0iM0nD4WgsUSoYLsBsoINEvTlQAdh6Y3SfRxnwy3bhfptYNHOzv6ZnDeh0=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4331</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Nadia Milanese</cp:lastModifiedBy>
  <cp:revision>2</cp:revision>
  <dcterms:created xsi:type="dcterms:W3CDTF">2021-05-17T16:41:00Z</dcterms:created>
  <dcterms:modified xsi:type="dcterms:W3CDTF">2021-05-17T16:41:00Z</dcterms:modified>
</cp:coreProperties>
</file>